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5F45" w:rsidRPr="00B303C4" w:rsidRDefault="00A95F45" w:rsidP="00A126BD">
      <w:pPr>
        <w:spacing w:before="120" w:after="120" w:line="240" w:lineRule="auto"/>
        <w:jc w:val="center"/>
        <w:rPr>
          <w:b/>
          <w:sz w:val="28"/>
          <w:szCs w:val="28"/>
        </w:rPr>
      </w:pPr>
      <w:r w:rsidRPr="00B303C4">
        <w:rPr>
          <w:b/>
          <w:sz w:val="28"/>
          <w:szCs w:val="28"/>
        </w:rPr>
        <w:t xml:space="preserve">CHECK LIST PARA </w:t>
      </w:r>
      <w:r w:rsidR="00B37128" w:rsidRPr="00B303C4">
        <w:rPr>
          <w:rFonts w:cstheme="minorHAnsi"/>
          <w:b/>
          <w:caps/>
          <w:sz w:val="28"/>
          <w:szCs w:val="28"/>
        </w:rPr>
        <w:t xml:space="preserve">InexiGIbilidadade </w:t>
      </w:r>
      <w:r w:rsidRPr="00B303C4">
        <w:rPr>
          <w:b/>
          <w:sz w:val="28"/>
          <w:szCs w:val="28"/>
        </w:rPr>
        <w:t>DE LICITAÇÃO</w:t>
      </w:r>
    </w:p>
    <w:p w:rsidR="009C45A0" w:rsidRPr="00B303C4" w:rsidRDefault="009C45A0" w:rsidP="00E552AE">
      <w:pPr>
        <w:spacing w:after="0" w:line="240" w:lineRule="auto"/>
        <w:jc w:val="both"/>
        <w:rPr>
          <w:b/>
          <w:sz w:val="12"/>
          <w:szCs w:val="12"/>
        </w:rPr>
      </w:pPr>
    </w:p>
    <w:tbl>
      <w:tblPr>
        <w:tblStyle w:val="Tabelacomgrade"/>
        <w:tblW w:w="9923" w:type="dxa"/>
        <w:tblInd w:w="-714" w:type="dxa"/>
        <w:tblLook w:val="04A0" w:firstRow="1" w:lastRow="0" w:firstColumn="1" w:lastColumn="0" w:noHBand="0" w:noVBand="1"/>
      </w:tblPr>
      <w:tblGrid>
        <w:gridCol w:w="5387"/>
        <w:gridCol w:w="3119"/>
        <w:gridCol w:w="1417"/>
      </w:tblGrid>
      <w:tr w:rsidR="00E408C7" w:rsidRPr="00B303C4" w:rsidTr="00EA3086">
        <w:tc>
          <w:tcPr>
            <w:tcW w:w="5387" w:type="dxa"/>
          </w:tcPr>
          <w:p w:rsidR="00E408C7" w:rsidRPr="00B303C4" w:rsidRDefault="00B56A79" w:rsidP="00B56A79">
            <w:pPr>
              <w:spacing w:before="60" w:after="60"/>
              <w:jc w:val="center"/>
              <w:rPr>
                <w:b/>
              </w:rPr>
            </w:pPr>
            <w:r w:rsidRPr="00B303C4">
              <w:rPr>
                <w:b/>
              </w:rPr>
              <w:t xml:space="preserve">Verificar se consta no </w:t>
            </w:r>
            <w:r w:rsidR="00D03B3B" w:rsidRPr="00B303C4">
              <w:rPr>
                <w:b/>
              </w:rPr>
              <w:t>p</w:t>
            </w:r>
            <w:r w:rsidR="00E81DC4" w:rsidRPr="00B303C4">
              <w:rPr>
                <w:b/>
              </w:rPr>
              <w:t>rocesso</w:t>
            </w:r>
            <w:r w:rsidR="00DF0C19" w:rsidRPr="00B303C4">
              <w:rPr>
                <w:b/>
              </w:rPr>
              <w:t xml:space="preserve"> os documentos relacion</w:t>
            </w:r>
            <w:r w:rsidR="00C60828" w:rsidRPr="00B303C4">
              <w:rPr>
                <w:b/>
              </w:rPr>
              <w:t xml:space="preserve">ados no Artigo </w:t>
            </w:r>
            <w:r w:rsidR="001777AA">
              <w:rPr>
                <w:b/>
              </w:rPr>
              <w:t>3</w:t>
            </w:r>
            <w:r w:rsidR="00C60828" w:rsidRPr="00B303C4">
              <w:rPr>
                <w:b/>
              </w:rPr>
              <w:t xml:space="preserve">º da IN </w:t>
            </w:r>
            <w:r w:rsidR="001777AA">
              <w:rPr>
                <w:b/>
              </w:rPr>
              <w:t>001/2024</w:t>
            </w:r>
          </w:p>
        </w:tc>
        <w:tc>
          <w:tcPr>
            <w:tcW w:w="3119" w:type="dxa"/>
          </w:tcPr>
          <w:p w:rsidR="00E408C7" w:rsidRPr="00B303C4" w:rsidRDefault="00E408C7" w:rsidP="00A126BD">
            <w:pPr>
              <w:spacing w:before="60" w:after="60"/>
              <w:jc w:val="center"/>
              <w:rPr>
                <w:b/>
              </w:rPr>
            </w:pPr>
            <w:r w:rsidRPr="00B303C4">
              <w:rPr>
                <w:b/>
              </w:rPr>
              <w:t>Assinalar com X:</w:t>
            </w:r>
          </w:p>
        </w:tc>
        <w:tc>
          <w:tcPr>
            <w:tcW w:w="1417" w:type="dxa"/>
          </w:tcPr>
          <w:p w:rsidR="00E408C7" w:rsidRPr="00B303C4" w:rsidRDefault="00E408C7" w:rsidP="00A126BD">
            <w:pPr>
              <w:spacing w:before="60" w:after="60"/>
              <w:jc w:val="center"/>
              <w:rPr>
                <w:b/>
              </w:rPr>
            </w:pPr>
            <w:r w:rsidRPr="00B303C4">
              <w:rPr>
                <w:b/>
              </w:rPr>
              <w:t>Página</w:t>
            </w:r>
          </w:p>
        </w:tc>
      </w:tr>
      <w:tr w:rsidR="003114DF" w:rsidRPr="00B303C4" w:rsidTr="00EA3086">
        <w:tc>
          <w:tcPr>
            <w:tcW w:w="5387" w:type="dxa"/>
          </w:tcPr>
          <w:p w:rsidR="003114DF" w:rsidRPr="00CC6FA6" w:rsidRDefault="003114DF" w:rsidP="003114DF">
            <w:pPr>
              <w:spacing w:before="60" w:after="60"/>
              <w:jc w:val="both"/>
            </w:pPr>
            <w:r>
              <w:t xml:space="preserve">1) </w:t>
            </w:r>
            <w:r w:rsidRPr="00CC6FA6">
              <w:t>DOD – Documento de Oficialização de Demanda com as informações que evidenciem e detalhem a necessidade administrativa do objeto pretendido; assinado pelo solicitante e sua chefia imediata</w:t>
            </w:r>
          </w:p>
        </w:tc>
        <w:tc>
          <w:tcPr>
            <w:tcW w:w="3119" w:type="dxa"/>
          </w:tcPr>
          <w:p w:rsidR="003114DF" w:rsidRPr="00CC6FA6" w:rsidRDefault="003114DF" w:rsidP="003114DF">
            <w:pPr>
              <w:spacing w:before="60" w:after="60"/>
              <w:jc w:val="center"/>
            </w:pPr>
            <w:proofErr w:type="gramStart"/>
            <w:r w:rsidRPr="00CC6FA6">
              <w:t>(  )</w:t>
            </w:r>
            <w:proofErr w:type="gramEnd"/>
            <w:r w:rsidRPr="00CC6FA6">
              <w:t xml:space="preserve"> Sim  (  ) Não (  ) Não se aplica</w:t>
            </w:r>
          </w:p>
        </w:tc>
        <w:tc>
          <w:tcPr>
            <w:tcW w:w="1417" w:type="dxa"/>
          </w:tcPr>
          <w:p w:rsidR="003114DF" w:rsidRPr="00CC6FA6" w:rsidRDefault="003114DF" w:rsidP="003114DF">
            <w:pPr>
              <w:spacing w:before="60" w:after="60"/>
              <w:jc w:val="center"/>
              <w:rPr>
                <w:color w:val="FF0000"/>
              </w:rPr>
            </w:pPr>
          </w:p>
        </w:tc>
      </w:tr>
      <w:tr w:rsidR="003114DF" w:rsidRPr="00B303C4" w:rsidTr="00EA3086">
        <w:tc>
          <w:tcPr>
            <w:tcW w:w="5387" w:type="dxa"/>
          </w:tcPr>
          <w:p w:rsidR="003114DF" w:rsidRPr="00CC6FA6" w:rsidRDefault="003114DF" w:rsidP="003114DF">
            <w:pPr>
              <w:spacing w:before="60" w:after="60"/>
              <w:jc w:val="both"/>
            </w:pPr>
            <w:r>
              <w:t xml:space="preserve">2) </w:t>
            </w:r>
            <w:r w:rsidRPr="00CC6FA6">
              <w:t>ETP – Estudo Técnico Preliminar com as informações do interesse público envolvido e sua melhor solução; assinado pelo solicitante e sua chefia imediata</w:t>
            </w:r>
          </w:p>
        </w:tc>
        <w:tc>
          <w:tcPr>
            <w:tcW w:w="3119" w:type="dxa"/>
          </w:tcPr>
          <w:p w:rsidR="003114DF" w:rsidRPr="00CC6FA6" w:rsidRDefault="003114DF" w:rsidP="003114DF">
            <w:pPr>
              <w:spacing w:before="60" w:after="60"/>
              <w:jc w:val="center"/>
            </w:pPr>
            <w:proofErr w:type="gramStart"/>
            <w:r w:rsidRPr="00CC6FA6">
              <w:t>(  )</w:t>
            </w:r>
            <w:proofErr w:type="gramEnd"/>
            <w:r w:rsidRPr="00CC6FA6">
              <w:t xml:space="preserve"> Sim  (  ) Não (  ) Não se aplica</w:t>
            </w:r>
          </w:p>
        </w:tc>
        <w:tc>
          <w:tcPr>
            <w:tcW w:w="1417" w:type="dxa"/>
          </w:tcPr>
          <w:p w:rsidR="003114DF" w:rsidRPr="00CC6FA6" w:rsidRDefault="003114DF" w:rsidP="003114DF">
            <w:pPr>
              <w:spacing w:before="60" w:after="60"/>
              <w:jc w:val="center"/>
              <w:rPr>
                <w:color w:val="FF0000"/>
              </w:rPr>
            </w:pPr>
          </w:p>
        </w:tc>
      </w:tr>
      <w:tr w:rsidR="003114DF" w:rsidRPr="00B303C4" w:rsidTr="00EA3086">
        <w:tc>
          <w:tcPr>
            <w:tcW w:w="5387" w:type="dxa"/>
          </w:tcPr>
          <w:p w:rsidR="003114DF" w:rsidRPr="0089257D" w:rsidRDefault="002F4A5C" w:rsidP="003114DF">
            <w:pPr>
              <w:spacing w:before="60" w:after="60"/>
              <w:jc w:val="both"/>
            </w:pPr>
            <w:r>
              <w:t>3) Análise de Riscos OU Justificativa da Ausência da Realização da Análise de Risco; assinado por quem o elaborou</w:t>
            </w:r>
          </w:p>
        </w:tc>
        <w:tc>
          <w:tcPr>
            <w:tcW w:w="3119" w:type="dxa"/>
          </w:tcPr>
          <w:p w:rsidR="003114DF" w:rsidRPr="0089257D" w:rsidRDefault="003114DF" w:rsidP="003114DF">
            <w:pPr>
              <w:spacing w:before="60" w:after="60"/>
              <w:jc w:val="center"/>
            </w:pPr>
            <w:proofErr w:type="gramStart"/>
            <w:r w:rsidRPr="0089257D">
              <w:t>(  )</w:t>
            </w:r>
            <w:proofErr w:type="gramEnd"/>
            <w:r w:rsidRPr="0089257D">
              <w:t xml:space="preserve"> Sim  (  ) Não (  ) Não se aplica</w:t>
            </w:r>
          </w:p>
        </w:tc>
        <w:tc>
          <w:tcPr>
            <w:tcW w:w="1417" w:type="dxa"/>
          </w:tcPr>
          <w:p w:rsidR="003114DF" w:rsidRPr="00CC6FA6" w:rsidRDefault="003114DF" w:rsidP="003114DF">
            <w:pPr>
              <w:spacing w:before="60" w:after="60"/>
              <w:jc w:val="center"/>
              <w:rPr>
                <w:color w:val="FF0000"/>
              </w:rPr>
            </w:pPr>
          </w:p>
        </w:tc>
      </w:tr>
      <w:tr w:rsidR="003114DF" w:rsidRPr="00B303C4" w:rsidTr="00EA3086">
        <w:tc>
          <w:tcPr>
            <w:tcW w:w="5387" w:type="dxa"/>
          </w:tcPr>
          <w:p w:rsidR="003114DF" w:rsidRPr="00B303C4" w:rsidRDefault="003114DF" w:rsidP="003114DF">
            <w:pPr>
              <w:spacing w:before="60" w:after="60"/>
              <w:jc w:val="both"/>
            </w:pPr>
            <w:bookmarkStart w:id="0" w:name="_GoBack"/>
            <w:bookmarkEnd w:id="0"/>
            <w:r>
              <w:t>4) Proposta orçamentária</w:t>
            </w:r>
          </w:p>
        </w:tc>
        <w:tc>
          <w:tcPr>
            <w:tcW w:w="3119" w:type="dxa"/>
          </w:tcPr>
          <w:p w:rsidR="003114DF" w:rsidRPr="00B303C4" w:rsidRDefault="003114DF" w:rsidP="003114DF">
            <w:pPr>
              <w:spacing w:before="60" w:after="60"/>
              <w:jc w:val="center"/>
            </w:pPr>
            <w:proofErr w:type="gramStart"/>
            <w:r w:rsidRPr="0089257D">
              <w:t>(  )</w:t>
            </w:r>
            <w:proofErr w:type="gramEnd"/>
            <w:r w:rsidRPr="0089257D">
              <w:t xml:space="preserve"> Sim  (  ) Não (  ) Não se aplica</w:t>
            </w:r>
          </w:p>
        </w:tc>
        <w:tc>
          <w:tcPr>
            <w:tcW w:w="1417" w:type="dxa"/>
          </w:tcPr>
          <w:p w:rsidR="003114DF" w:rsidRPr="00B303C4" w:rsidRDefault="003114DF" w:rsidP="003114DF">
            <w:pPr>
              <w:spacing w:before="60" w:after="60"/>
              <w:jc w:val="center"/>
            </w:pPr>
          </w:p>
        </w:tc>
      </w:tr>
      <w:tr w:rsidR="003114DF" w:rsidRPr="00B303C4" w:rsidTr="00EA3086">
        <w:tc>
          <w:tcPr>
            <w:tcW w:w="5387" w:type="dxa"/>
          </w:tcPr>
          <w:p w:rsidR="003114DF" w:rsidRPr="003114DF" w:rsidRDefault="003114DF" w:rsidP="003114DF">
            <w:pPr>
              <w:spacing w:before="60" w:after="60"/>
              <w:jc w:val="both"/>
            </w:pPr>
            <w:r w:rsidRPr="003114DF">
              <w:t>5) Justificativa de que os preços da contratação são os praticados no mercado, podendo ser auferidos em contratações de outros órgãos públicos com cópias de notas fiscais de vendas realizadas pelo fornecedor para outros clientes</w:t>
            </w:r>
          </w:p>
        </w:tc>
        <w:tc>
          <w:tcPr>
            <w:tcW w:w="3119" w:type="dxa"/>
          </w:tcPr>
          <w:p w:rsidR="003114DF" w:rsidRPr="003114DF" w:rsidRDefault="003114DF" w:rsidP="003114DF">
            <w:pPr>
              <w:spacing w:before="60" w:after="60"/>
              <w:jc w:val="center"/>
            </w:pPr>
            <w:proofErr w:type="gramStart"/>
            <w:r w:rsidRPr="003114DF">
              <w:t>(  )</w:t>
            </w:r>
            <w:proofErr w:type="gramEnd"/>
            <w:r w:rsidRPr="003114DF">
              <w:t xml:space="preserve"> Sim  (  ) Não (  ) Não se aplica</w:t>
            </w:r>
          </w:p>
        </w:tc>
        <w:tc>
          <w:tcPr>
            <w:tcW w:w="1417" w:type="dxa"/>
          </w:tcPr>
          <w:p w:rsidR="003114DF" w:rsidRPr="00B303C4" w:rsidRDefault="003114DF" w:rsidP="003114DF">
            <w:pPr>
              <w:spacing w:before="60" w:after="60"/>
              <w:jc w:val="center"/>
            </w:pPr>
          </w:p>
        </w:tc>
      </w:tr>
      <w:tr w:rsidR="003114DF" w:rsidRPr="00B303C4" w:rsidTr="00EA3086">
        <w:tc>
          <w:tcPr>
            <w:tcW w:w="5387" w:type="dxa"/>
          </w:tcPr>
          <w:p w:rsidR="003114DF" w:rsidRPr="006979EA" w:rsidRDefault="003114DF" w:rsidP="003114DF">
            <w:pPr>
              <w:spacing w:before="60" w:after="60"/>
              <w:jc w:val="both"/>
            </w:pPr>
            <w:r>
              <w:t xml:space="preserve">7) </w:t>
            </w:r>
            <w:r w:rsidRPr="006979EA">
              <w:t>IPP – Instrução de Pesquisa de Preços</w:t>
            </w:r>
          </w:p>
        </w:tc>
        <w:tc>
          <w:tcPr>
            <w:tcW w:w="3119" w:type="dxa"/>
          </w:tcPr>
          <w:p w:rsidR="003114DF" w:rsidRPr="003114DF" w:rsidRDefault="003114DF" w:rsidP="003114DF">
            <w:pPr>
              <w:spacing w:before="60" w:after="60"/>
              <w:jc w:val="center"/>
            </w:pPr>
            <w:proofErr w:type="gramStart"/>
            <w:r w:rsidRPr="00B303C4">
              <w:t>(  )</w:t>
            </w:r>
            <w:proofErr w:type="gramEnd"/>
            <w:r w:rsidRPr="00B303C4">
              <w:t xml:space="preserve"> Sim  (  ) Não (  ) Não se aplica</w:t>
            </w:r>
          </w:p>
        </w:tc>
        <w:tc>
          <w:tcPr>
            <w:tcW w:w="1417" w:type="dxa"/>
          </w:tcPr>
          <w:p w:rsidR="003114DF" w:rsidRPr="00B303C4" w:rsidRDefault="003114DF" w:rsidP="003114DF">
            <w:pPr>
              <w:spacing w:before="60" w:after="60"/>
              <w:jc w:val="center"/>
            </w:pPr>
          </w:p>
        </w:tc>
      </w:tr>
      <w:tr w:rsidR="001F4D43" w:rsidRPr="00B303C4" w:rsidTr="00EA3086">
        <w:tc>
          <w:tcPr>
            <w:tcW w:w="5387" w:type="dxa"/>
          </w:tcPr>
          <w:p w:rsidR="001F4D43" w:rsidRDefault="001F4D43" w:rsidP="003114DF">
            <w:pPr>
              <w:spacing w:before="60" w:after="60"/>
              <w:jc w:val="both"/>
            </w:pPr>
            <w:r>
              <w:t>8) Atestado de exclusividade, contrato de exclusividade, declaração do fabricante ou outro documento idôneo (original ou cópia autenticada)</w:t>
            </w:r>
          </w:p>
        </w:tc>
        <w:tc>
          <w:tcPr>
            <w:tcW w:w="3119" w:type="dxa"/>
          </w:tcPr>
          <w:p w:rsidR="001F4D43" w:rsidRPr="00B303C4" w:rsidRDefault="001F4D43" w:rsidP="003114DF">
            <w:pPr>
              <w:spacing w:before="60" w:after="60"/>
              <w:jc w:val="center"/>
            </w:pPr>
            <w:proofErr w:type="gramStart"/>
            <w:r w:rsidRPr="00B303C4">
              <w:t>(  )</w:t>
            </w:r>
            <w:proofErr w:type="gramEnd"/>
            <w:r w:rsidRPr="00B303C4">
              <w:t xml:space="preserve"> Sim  (  ) Não (  ) Não se aplica</w:t>
            </w:r>
          </w:p>
        </w:tc>
        <w:tc>
          <w:tcPr>
            <w:tcW w:w="1417" w:type="dxa"/>
          </w:tcPr>
          <w:p w:rsidR="001F4D43" w:rsidRPr="00B303C4" w:rsidRDefault="001F4D43" w:rsidP="003114DF">
            <w:pPr>
              <w:spacing w:before="60" w:after="60"/>
              <w:jc w:val="center"/>
            </w:pPr>
          </w:p>
        </w:tc>
      </w:tr>
      <w:tr w:rsidR="003114DF" w:rsidRPr="00B303C4" w:rsidTr="00EA3086">
        <w:tc>
          <w:tcPr>
            <w:tcW w:w="5387" w:type="dxa"/>
          </w:tcPr>
          <w:p w:rsidR="003114DF" w:rsidRDefault="001F4D43" w:rsidP="003114DF">
            <w:pPr>
              <w:spacing w:before="60" w:after="60"/>
              <w:jc w:val="both"/>
            </w:pPr>
            <w:r>
              <w:t>9</w:t>
            </w:r>
            <w:r w:rsidR="003114DF">
              <w:t>) TR – Termo de Referência que contempla os elementos necessários e suficientes, com nível de precisão adequado, para caracterizar o objeto da contratação; assinado pelo solicitante e sua chefia imediata</w:t>
            </w:r>
          </w:p>
        </w:tc>
        <w:tc>
          <w:tcPr>
            <w:tcW w:w="3119" w:type="dxa"/>
          </w:tcPr>
          <w:p w:rsidR="003114DF" w:rsidRPr="006979EA" w:rsidRDefault="003114DF" w:rsidP="003114DF">
            <w:pPr>
              <w:spacing w:before="60" w:after="60"/>
              <w:jc w:val="center"/>
            </w:pPr>
            <w:proofErr w:type="gramStart"/>
            <w:r w:rsidRPr="006979EA">
              <w:t>(  )</w:t>
            </w:r>
            <w:proofErr w:type="gramEnd"/>
            <w:r w:rsidRPr="006979EA">
              <w:t xml:space="preserve"> Sim  (  ) Não (  ) Não se aplica</w:t>
            </w:r>
          </w:p>
        </w:tc>
        <w:tc>
          <w:tcPr>
            <w:tcW w:w="1417" w:type="dxa"/>
          </w:tcPr>
          <w:p w:rsidR="003114DF" w:rsidRPr="00B303C4" w:rsidRDefault="003114DF" w:rsidP="003114DF">
            <w:pPr>
              <w:spacing w:before="60" w:after="60"/>
              <w:jc w:val="center"/>
            </w:pPr>
          </w:p>
        </w:tc>
      </w:tr>
      <w:tr w:rsidR="003114DF" w:rsidRPr="00B303C4" w:rsidTr="00EA3086">
        <w:tc>
          <w:tcPr>
            <w:tcW w:w="5387" w:type="dxa"/>
          </w:tcPr>
          <w:p w:rsidR="003114DF" w:rsidRPr="003114DF" w:rsidRDefault="001F4D43" w:rsidP="003114DF">
            <w:pPr>
              <w:spacing w:before="60" w:after="60"/>
              <w:jc w:val="both"/>
              <w:rPr>
                <w:rFonts w:cstheme="minorHAnsi"/>
              </w:rPr>
            </w:pPr>
            <w:r>
              <w:t>10</w:t>
            </w:r>
            <w:r w:rsidR="003114DF" w:rsidRPr="003114DF">
              <w:t>) Documento com os dados do fornecedor, constando CNPJ ou CPF, Inscrições Estadual e Municipal, endereço, telefone, PIS/PASEP (para pessoa física), conta bancária e pessoa p/ contato; com assinatura eletrônica SGP-e do interessado</w:t>
            </w:r>
          </w:p>
        </w:tc>
        <w:tc>
          <w:tcPr>
            <w:tcW w:w="3119" w:type="dxa"/>
          </w:tcPr>
          <w:p w:rsidR="003114DF" w:rsidRPr="003114DF" w:rsidRDefault="003114DF" w:rsidP="003114DF">
            <w:pPr>
              <w:spacing w:before="60" w:after="60"/>
              <w:jc w:val="center"/>
            </w:pPr>
            <w:proofErr w:type="gramStart"/>
            <w:r w:rsidRPr="00B303C4">
              <w:t>(  )</w:t>
            </w:r>
            <w:proofErr w:type="gramEnd"/>
            <w:r w:rsidRPr="00B303C4">
              <w:t xml:space="preserve"> Sim  (  ) Não (  ) Não se aplica</w:t>
            </w:r>
          </w:p>
        </w:tc>
        <w:tc>
          <w:tcPr>
            <w:tcW w:w="1417" w:type="dxa"/>
          </w:tcPr>
          <w:p w:rsidR="003114DF" w:rsidRPr="00B303C4" w:rsidRDefault="003114DF" w:rsidP="003114DF">
            <w:pPr>
              <w:spacing w:before="60" w:after="60"/>
              <w:jc w:val="center"/>
            </w:pPr>
          </w:p>
        </w:tc>
      </w:tr>
      <w:tr w:rsidR="003114DF" w:rsidRPr="00B303C4" w:rsidTr="00EA3086">
        <w:tc>
          <w:tcPr>
            <w:tcW w:w="5387" w:type="dxa"/>
          </w:tcPr>
          <w:p w:rsidR="003114DF" w:rsidRPr="003114DF" w:rsidRDefault="003114DF" w:rsidP="003114DF">
            <w:pPr>
              <w:spacing w:before="60" w:after="60"/>
              <w:jc w:val="both"/>
            </w:pPr>
            <w:r w:rsidRPr="003114DF">
              <w:rPr>
                <w:rFonts w:cstheme="minorHAnsi"/>
              </w:rPr>
              <w:t>1</w:t>
            </w:r>
            <w:r w:rsidR="001F4D43">
              <w:rPr>
                <w:rFonts w:cstheme="minorHAnsi"/>
              </w:rPr>
              <w:t>1</w:t>
            </w:r>
            <w:r w:rsidRPr="003114DF">
              <w:rPr>
                <w:rFonts w:cstheme="minorHAnsi"/>
              </w:rPr>
              <w:t xml:space="preserve">) </w:t>
            </w:r>
            <w:proofErr w:type="spellStart"/>
            <w:r w:rsidRPr="003114DF">
              <w:rPr>
                <w:rFonts w:cstheme="minorHAnsi"/>
              </w:rPr>
              <w:t>CNDs</w:t>
            </w:r>
            <w:proofErr w:type="spellEnd"/>
            <w:r w:rsidRPr="003114DF">
              <w:rPr>
                <w:rFonts w:cstheme="minorHAnsi"/>
              </w:rPr>
              <w:t xml:space="preserve"> válidas do fornecedor</w:t>
            </w:r>
            <w:r w:rsidRPr="003114DF">
              <w:t xml:space="preserve">. No caso de valores de até R$ 12.500,00 poderão ser dispensadas as </w:t>
            </w:r>
            <w:proofErr w:type="spellStart"/>
            <w:r w:rsidRPr="003114DF">
              <w:t>CNDs</w:t>
            </w:r>
            <w:proofErr w:type="spellEnd"/>
            <w:r w:rsidRPr="003114DF">
              <w:t xml:space="preserve"> Estadual e Municipal, por meio do Anexo IV da IN 001/2024, com assinatura digital do Diretor/Pró-Reitor de Administração</w:t>
            </w:r>
          </w:p>
        </w:tc>
        <w:tc>
          <w:tcPr>
            <w:tcW w:w="3119" w:type="dxa"/>
          </w:tcPr>
          <w:p w:rsidR="003114DF" w:rsidRPr="00B303C4" w:rsidRDefault="003114DF" w:rsidP="003114DF">
            <w:pPr>
              <w:spacing w:before="60" w:after="60"/>
              <w:jc w:val="center"/>
            </w:pPr>
            <w:proofErr w:type="gramStart"/>
            <w:r w:rsidRPr="00B303C4">
              <w:t>(  )</w:t>
            </w:r>
            <w:proofErr w:type="gramEnd"/>
            <w:r w:rsidRPr="00B303C4">
              <w:t xml:space="preserve"> Sim  (  ) Não (  ) Não se aplica</w:t>
            </w:r>
          </w:p>
        </w:tc>
        <w:tc>
          <w:tcPr>
            <w:tcW w:w="1417" w:type="dxa"/>
          </w:tcPr>
          <w:p w:rsidR="003114DF" w:rsidRPr="00B303C4" w:rsidRDefault="003114DF" w:rsidP="003114DF">
            <w:pPr>
              <w:spacing w:before="60" w:after="60"/>
              <w:jc w:val="center"/>
            </w:pPr>
          </w:p>
        </w:tc>
      </w:tr>
      <w:tr w:rsidR="003114DF" w:rsidRPr="00B303C4" w:rsidTr="00EA3086">
        <w:tc>
          <w:tcPr>
            <w:tcW w:w="5387" w:type="dxa"/>
          </w:tcPr>
          <w:p w:rsidR="003114DF" w:rsidRPr="001F4D43" w:rsidRDefault="003114DF" w:rsidP="003114DF">
            <w:pPr>
              <w:spacing w:before="60" w:after="60"/>
              <w:jc w:val="both"/>
            </w:pPr>
            <w:r w:rsidRPr="001F4D43">
              <w:t>11) Para pagamentos oriundos de projetos de ensino, pesquisa e extensão da UDESC, observar parágrafo § 1º</w:t>
            </w:r>
          </w:p>
        </w:tc>
        <w:tc>
          <w:tcPr>
            <w:tcW w:w="3119" w:type="dxa"/>
          </w:tcPr>
          <w:p w:rsidR="003114DF" w:rsidRPr="001F4D43" w:rsidRDefault="003114DF" w:rsidP="003114DF">
            <w:pPr>
              <w:spacing w:before="60" w:after="60"/>
              <w:jc w:val="center"/>
            </w:pPr>
            <w:proofErr w:type="gramStart"/>
            <w:r w:rsidRPr="001F4D43">
              <w:t>(  )</w:t>
            </w:r>
            <w:proofErr w:type="gramEnd"/>
            <w:r w:rsidRPr="001F4D43">
              <w:t xml:space="preserve"> Sim  (  ) Não (  ) Não se aplica</w:t>
            </w:r>
          </w:p>
        </w:tc>
        <w:tc>
          <w:tcPr>
            <w:tcW w:w="1417" w:type="dxa"/>
          </w:tcPr>
          <w:p w:rsidR="003114DF" w:rsidRPr="00B303C4" w:rsidRDefault="003114DF" w:rsidP="003114DF">
            <w:pPr>
              <w:spacing w:before="60" w:after="60"/>
              <w:jc w:val="center"/>
            </w:pPr>
          </w:p>
        </w:tc>
      </w:tr>
      <w:tr w:rsidR="003114DF" w:rsidRPr="00B303C4" w:rsidTr="00EA3086">
        <w:tc>
          <w:tcPr>
            <w:tcW w:w="5387" w:type="dxa"/>
          </w:tcPr>
          <w:p w:rsidR="003114DF" w:rsidRPr="001F4D43" w:rsidRDefault="003114DF" w:rsidP="003114DF">
            <w:pPr>
              <w:spacing w:before="60" w:after="60"/>
              <w:jc w:val="both"/>
              <w:rPr>
                <w:rFonts w:cstheme="minorHAnsi"/>
              </w:rPr>
            </w:pPr>
            <w:r w:rsidRPr="001F4D43">
              <w:t>12) Para contratação de serviços com recursos da CAPES, FINEP, CNPq e outras instituições de fomento à pesquisa, credenciadas pelo CNPQ, observar parágrafo § 2º</w:t>
            </w:r>
          </w:p>
        </w:tc>
        <w:tc>
          <w:tcPr>
            <w:tcW w:w="3119" w:type="dxa"/>
          </w:tcPr>
          <w:p w:rsidR="003114DF" w:rsidRPr="001F4D43" w:rsidRDefault="003114DF" w:rsidP="003114DF">
            <w:pPr>
              <w:spacing w:before="60" w:after="60"/>
              <w:jc w:val="center"/>
            </w:pPr>
            <w:proofErr w:type="gramStart"/>
            <w:r w:rsidRPr="001F4D43">
              <w:t>(  )</w:t>
            </w:r>
            <w:proofErr w:type="gramEnd"/>
            <w:r w:rsidRPr="001F4D43">
              <w:t xml:space="preserve"> Sim  (  ) Não (  ) Não se aplica</w:t>
            </w:r>
          </w:p>
        </w:tc>
        <w:tc>
          <w:tcPr>
            <w:tcW w:w="1417" w:type="dxa"/>
          </w:tcPr>
          <w:p w:rsidR="003114DF" w:rsidRPr="00B303C4" w:rsidRDefault="003114DF" w:rsidP="003114DF">
            <w:pPr>
              <w:spacing w:before="60" w:after="60"/>
              <w:jc w:val="center"/>
            </w:pPr>
          </w:p>
        </w:tc>
      </w:tr>
      <w:tr w:rsidR="003114DF" w:rsidRPr="00B303C4" w:rsidTr="00EA3086">
        <w:tc>
          <w:tcPr>
            <w:tcW w:w="5387" w:type="dxa"/>
          </w:tcPr>
          <w:p w:rsidR="003114DF" w:rsidRPr="001F4D43" w:rsidRDefault="001F4D43" w:rsidP="003114DF">
            <w:pPr>
              <w:spacing w:before="60" w:after="60"/>
              <w:jc w:val="both"/>
              <w:rPr>
                <w:rFonts w:cstheme="minorHAnsi"/>
              </w:rPr>
            </w:pPr>
            <w:r w:rsidRPr="001F4D43">
              <w:t xml:space="preserve">13) </w:t>
            </w:r>
            <w:r w:rsidR="003114DF" w:rsidRPr="001F4D43">
              <w:t xml:space="preserve">Para contratação de palestras, oficinas e empresas de treinamento, observar parágrafo § </w:t>
            </w:r>
            <w:r w:rsidRPr="001F4D43">
              <w:t>1</w:t>
            </w:r>
            <w:r w:rsidR="003114DF" w:rsidRPr="001F4D43">
              <w:t>º</w:t>
            </w:r>
            <w:r w:rsidRPr="001F4D43">
              <w:t xml:space="preserve"> do Art. 11</w:t>
            </w:r>
          </w:p>
        </w:tc>
        <w:tc>
          <w:tcPr>
            <w:tcW w:w="3119" w:type="dxa"/>
          </w:tcPr>
          <w:p w:rsidR="003114DF" w:rsidRPr="00B303C4" w:rsidRDefault="003114DF" w:rsidP="003114DF">
            <w:pPr>
              <w:spacing w:before="60" w:after="60"/>
              <w:jc w:val="center"/>
            </w:pPr>
            <w:proofErr w:type="gramStart"/>
            <w:r w:rsidRPr="00B303C4">
              <w:t>(  )</w:t>
            </w:r>
            <w:proofErr w:type="gramEnd"/>
            <w:r w:rsidRPr="00B303C4">
              <w:t xml:space="preserve"> Sim  (  ) Não (  ) Não se aplica</w:t>
            </w:r>
          </w:p>
        </w:tc>
        <w:tc>
          <w:tcPr>
            <w:tcW w:w="1417" w:type="dxa"/>
          </w:tcPr>
          <w:p w:rsidR="003114DF" w:rsidRPr="00B303C4" w:rsidRDefault="003114DF" w:rsidP="003114DF">
            <w:pPr>
              <w:spacing w:before="60" w:after="60"/>
              <w:jc w:val="center"/>
            </w:pPr>
          </w:p>
        </w:tc>
      </w:tr>
      <w:tr w:rsidR="003114DF" w:rsidRPr="00B303C4" w:rsidTr="00EA3086">
        <w:tc>
          <w:tcPr>
            <w:tcW w:w="5387" w:type="dxa"/>
          </w:tcPr>
          <w:p w:rsidR="003114DF" w:rsidRPr="001F4D43" w:rsidRDefault="001F4D43" w:rsidP="003114DF">
            <w:pPr>
              <w:spacing w:before="60" w:after="60"/>
              <w:jc w:val="both"/>
            </w:pPr>
            <w:r w:rsidRPr="001F4D43">
              <w:lastRenderedPageBreak/>
              <w:t xml:space="preserve">14) </w:t>
            </w:r>
            <w:r w:rsidR="003114DF" w:rsidRPr="001F4D43">
              <w:t xml:space="preserve">Para contratação com produtor/representante exclusivo, observar parágrafo § </w:t>
            </w:r>
            <w:r w:rsidRPr="001F4D43">
              <w:t>2</w:t>
            </w:r>
            <w:r w:rsidR="003114DF" w:rsidRPr="001F4D43">
              <w:t>º</w:t>
            </w:r>
            <w:r w:rsidRPr="001F4D43">
              <w:t xml:space="preserve"> do Art. 11</w:t>
            </w:r>
          </w:p>
        </w:tc>
        <w:tc>
          <w:tcPr>
            <w:tcW w:w="3119" w:type="dxa"/>
          </w:tcPr>
          <w:p w:rsidR="003114DF" w:rsidRPr="00B303C4" w:rsidRDefault="003114DF" w:rsidP="003114DF">
            <w:pPr>
              <w:spacing w:before="60" w:after="60"/>
              <w:jc w:val="center"/>
            </w:pPr>
            <w:proofErr w:type="gramStart"/>
            <w:r w:rsidRPr="00B303C4">
              <w:t>(  )</w:t>
            </w:r>
            <w:proofErr w:type="gramEnd"/>
            <w:r w:rsidRPr="00B303C4">
              <w:t xml:space="preserve"> Sim  (  ) Não (  ) Não se aplica</w:t>
            </w:r>
          </w:p>
        </w:tc>
        <w:tc>
          <w:tcPr>
            <w:tcW w:w="1417" w:type="dxa"/>
          </w:tcPr>
          <w:p w:rsidR="003114DF" w:rsidRPr="00B303C4" w:rsidRDefault="003114DF" w:rsidP="003114DF">
            <w:pPr>
              <w:spacing w:before="60" w:after="60"/>
              <w:jc w:val="center"/>
            </w:pPr>
          </w:p>
        </w:tc>
      </w:tr>
      <w:tr w:rsidR="003114DF" w:rsidRPr="00B303C4" w:rsidTr="00EA3086">
        <w:tc>
          <w:tcPr>
            <w:tcW w:w="5387" w:type="dxa"/>
          </w:tcPr>
          <w:p w:rsidR="003114DF" w:rsidRPr="001F4D43" w:rsidRDefault="001F4D43" w:rsidP="003114DF">
            <w:pPr>
              <w:spacing w:before="60" w:after="60"/>
              <w:jc w:val="both"/>
            </w:pPr>
            <w:r w:rsidRPr="001F4D43">
              <w:t xml:space="preserve">14) </w:t>
            </w:r>
            <w:r w:rsidR="003114DF" w:rsidRPr="001F4D43">
              <w:t xml:space="preserve">Para solicitação de participação em curso ou evento, observar parágrafo § </w:t>
            </w:r>
            <w:r w:rsidRPr="001F4D43">
              <w:t>3</w:t>
            </w:r>
            <w:r w:rsidR="003114DF" w:rsidRPr="001F4D43">
              <w:t>º</w:t>
            </w:r>
            <w:r w:rsidRPr="001F4D43">
              <w:t xml:space="preserve"> do At. 11</w:t>
            </w:r>
          </w:p>
        </w:tc>
        <w:tc>
          <w:tcPr>
            <w:tcW w:w="3119" w:type="dxa"/>
          </w:tcPr>
          <w:p w:rsidR="003114DF" w:rsidRPr="00B303C4" w:rsidRDefault="003114DF" w:rsidP="003114DF">
            <w:pPr>
              <w:spacing w:before="60" w:after="60"/>
              <w:jc w:val="center"/>
            </w:pPr>
            <w:proofErr w:type="gramStart"/>
            <w:r w:rsidRPr="00B303C4">
              <w:t>(  )</w:t>
            </w:r>
            <w:proofErr w:type="gramEnd"/>
            <w:r w:rsidRPr="00B303C4">
              <w:t xml:space="preserve"> Sim  (  ) Não (  ) Não se aplica</w:t>
            </w:r>
          </w:p>
        </w:tc>
        <w:tc>
          <w:tcPr>
            <w:tcW w:w="1417" w:type="dxa"/>
          </w:tcPr>
          <w:p w:rsidR="003114DF" w:rsidRPr="00B303C4" w:rsidRDefault="003114DF" w:rsidP="003114DF">
            <w:pPr>
              <w:spacing w:before="60" w:after="60"/>
              <w:jc w:val="center"/>
            </w:pPr>
          </w:p>
        </w:tc>
      </w:tr>
      <w:tr w:rsidR="003114DF" w:rsidRPr="00B303C4" w:rsidTr="00EA3086">
        <w:tc>
          <w:tcPr>
            <w:tcW w:w="5387" w:type="dxa"/>
          </w:tcPr>
          <w:p w:rsidR="003114DF" w:rsidRPr="001F4D43" w:rsidRDefault="001F4D43" w:rsidP="003114DF">
            <w:pPr>
              <w:spacing w:before="60" w:after="60"/>
              <w:jc w:val="both"/>
              <w:rPr>
                <w:rFonts w:cstheme="minorHAnsi"/>
              </w:rPr>
            </w:pPr>
            <w:r w:rsidRPr="001F4D43">
              <w:t xml:space="preserve">15) </w:t>
            </w:r>
            <w:r w:rsidR="003114DF" w:rsidRPr="001F4D43">
              <w:t xml:space="preserve">Para contratação de serviços técnicos, de natureza singular e notória especialização, observar parágrafo § </w:t>
            </w:r>
            <w:r w:rsidRPr="001F4D43">
              <w:t>4</w:t>
            </w:r>
            <w:r w:rsidR="003114DF" w:rsidRPr="001F4D43">
              <w:t>º</w:t>
            </w:r>
            <w:r w:rsidRPr="001F4D43">
              <w:t xml:space="preserve"> do Art. 11</w:t>
            </w:r>
          </w:p>
        </w:tc>
        <w:tc>
          <w:tcPr>
            <w:tcW w:w="3119" w:type="dxa"/>
          </w:tcPr>
          <w:p w:rsidR="003114DF" w:rsidRPr="00B303C4" w:rsidRDefault="003114DF" w:rsidP="003114DF">
            <w:pPr>
              <w:spacing w:before="60" w:after="60"/>
              <w:jc w:val="center"/>
            </w:pPr>
            <w:proofErr w:type="gramStart"/>
            <w:r w:rsidRPr="00B303C4">
              <w:t>(  )</w:t>
            </w:r>
            <w:proofErr w:type="gramEnd"/>
            <w:r w:rsidRPr="00B303C4">
              <w:t xml:space="preserve"> Sim  (  ) Não (  ) Não se aplica</w:t>
            </w:r>
          </w:p>
        </w:tc>
        <w:tc>
          <w:tcPr>
            <w:tcW w:w="1417" w:type="dxa"/>
          </w:tcPr>
          <w:p w:rsidR="003114DF" w:rsidRPr="00B303C4" w:rsidRDefault="003114DF" w:rsidP="003114DF">
            <w:pPr>
              <w:spacing w:before="60" w:after="60"/>
              <w:jc w:val="center"/>
            </w:pPr>
          </w:p>
        </w:tc>
      </w:tr>
      <w:tr w:rsidR="003114DF" w:rsidRPr="00B303C4" w:rsidTr="00FE689B">
        <w:tc>
          <w:tcPr>
            <w:tcW w:w="5387" w:type="dxa"/>
          </w:tcPr>
          <w:p w:rsidR="003114DF" w:rsidRPr="00B303C4" w:rsidRDefault="003114DF" w:rsidP="003114DF">
            <w:pPr>
              <w:spacing w:before="60" w:after="60"/>
              <w:jc w:val="center"/>
              <w:rPr>
                <w:b/>
              </w:rPr>
            </w:pPr>
            <w:r w:rsidRPr="00B303C4">
              <w:rPr>
                <w:b/>
              </w:rPr>
              <w:t>Verificar se consta no processo</w:t>
            </w:r>
          </w:p>
        </w:tc>
        <w:tc>
          <w:tcPr>
            <w:tcW w:w="3119" w:type="dxa"/>
          </w:tcPr>
          <w:p w:rsidR="003114DF" w:rsidRPr="00B303C4" w:rsidRDefault="003114DF" w:rsidP="003114DF">
            <w:pPr>
              <w:spacing w:before="60" w:after="60"/>
              <w:jc w:val="center"/>
              <w:rPr>
                <w:b/>
              </w:rPr>
            </w:pPr>
          </w:p>
        </w:tc>
        <w:tc>
          <w:tcPr>
            <w:tcW w:w="1417" w:type="dxa"/>
          </w:tcPr>
          <w:p w:rsidR="003114DF" w:rsidRPr="00B303C4" w:rsidRDefault="003114DF" w:rsidP="003114DF">
            <w:pPr>
              <w:spacing w:before="60" w:after="60"/>
              <w:jc w:val="center"/>
              <w:rPr>
                <w:b/>
              </w:rPr>
            </w:pPr>
          </w:p>
        </w:tc>
      </w:tr>
      <w:tr w:rsidR="003114DF" w:rsidRPr="00B303C4" w:rsidTr="00EA3086">
        <w:tc>
          <w:tcPr>
            <w:tcW w:w="5387" w:type="dxa"/>
          </w:tcPr>
          <w:p w:rsidR="003114DF" w:rsidRPr="00B303C4" w:rsidRDefault="003114DF" w:rsidP="003114DF">
            <w:pPr>
              <w:spacing w:before="60" w:after="60"/>
              <w:jc w:val="both"/>
            </w:pPr>
            <w:r w:rsidRPr="00B303C4">
              <w:t>Cadastro no SGP-e como “Processo Digital”</w:t>
            </w:r>
          </w:p>
        </w:tc>
        <w:tc>
          <w:tcPr>
            <w:tcW w:w="3119" w:type="dxa"/>
          </w:tcPr>
          <w:p w:rsidR="003114DF" w:rsidRPr="00B303C4" w:rsidRDefault="003114DF" w:rsidP="003114DF">
            <w:pPr>
              <w:spacing w:before="60" w:after="60"/>
              <w:jc w:val="center"/>
            </w:pPr>
            <w:proofErr w:type="gramStart"/>
            <w:r w:rsidRPr="00B303C4">
              <w:t>(  )</w:t>
            </w:r>
            <w:proofErr w:type="gramEnd"/>
            <w:r w:rsidRPr="00B303C4">
              <w:t xml:space="preserve"> Sim  (  ) Não (  ) Não se aplica</w:t>
            </w:r>
          </w:p>
        </w:tc>
        <w:tc>
          <w:tcPr>
            <w:tcW w:w="1417" w:type="dxa"/>
          </w:tcPr>
          <w:p w:rsidR="003114DF" w:rsidRPr="00B303C4" w:rsidRDefault="003114DF" w:rsidP="003114DF">
            <w:pPr>
              <w:spacing w:before="60" w:after="60"/>
              <w:jc w:val="center"/>
            </w:pPr>
          </w:p>
        </w:tc>
      </w:tr>
      <w:tr w:rsidR="003114DF" w:rsidRPr="00B303C4" w:rsidTr="00EA3086">
        <w:tc>
          <w:tcPr>
            <w:tcW w:w="5387" w:type="dxa"/>
          </w:tcPr>
          <w:p w:rsidR="003114DF" w:rsidRPr="00B303C4" w:rsidRDefault="003114DF" w:rsidP="003114DF">
            <w:pPr>
              <w:spacing w:before="60" w:after="60"/>
              <w:jc w:val="both"/>
            </w:pPr>
            <w:r w:rsidRPr="00B303C4">
              <w:t>Aprovação do pedido pelo Diretor/Pró-Reitor de Administração</w:t>
            </w:r>
          </w:p>
        </w:tc>
        <w:tc>
          <w:tcPr>
            <w:tcW w:w="3119" w:type="dxa"/>
          </w:tcPr>
          <w:p w:rsidR="003114DF" w:rsidRPr="00B303C4" w:rsidRDefault="003114DF" w:rsidP="003114DF">
            <w:pPr>
              <w:spacing w:before="60" w:after="60"/>
              <w:jc w:val="center"/>
            </w:pPr>
            <w:proofErr w:type="gramStart"/>
            <w:r w:rsidRPr="00B303C4">
              <w:t>(  )</w:t>
            </w:r>
            <w:proofErr w:type="gramEnd"/>
            <w:r w:rsidRPr="00B303C4">
              <w:t xml:space="preserve"> Sim  (  ) Não (  ) Não se aplica</w:t>
            </w:r>
          </w:p>
        </w:tc>
        <w:tc>
          <w:tcPr>
            <w:tcW w:w="1417" w:type="dxa"/>
          </w:tcPr>
          <w:p w:rsidR="003114DF" w:rsidRPr="00B303C4" w:rsidRDefault="003114DF" w:rsidP="003114DF">
            <w:pPr>
              <w:spacing w:before="60" w:after="60"/>
              <w:jc w:val="center"/>
            </w:pPr>
          </w:p>
        </w:tc>
      </w:tr>
      <w:tr w:rsidR="003114DF" w:rsidRPr="00B303C4" w:rsidTr="00EA3086">
        <w:tc>
          <w:tcPr>
            <w:tcW w:w="5387" w:type="dxa"/>
          </w:tcPr>
          <w:p w:rsidR="003114DF" w:rsidRPr="00B303C4" w:rsidRDefault="003114DF" w:rsidP="003114DF">
            <w:pPr>
              <w:spacing w:before="60" w:after="60"/>
              <w:jc w:val="both"/>
            </w:pPr>
            <w:r w:rsidRPr="00B303C4">
              <w:rPr>
                <w:rFonts w:cstheme="minorHAnsi"/>
              </w:rPr>
              <w:t xml:space="preserve">Consulta do fornecedor no </w:t>
            </w:r>
            <w:r w:rsidRPr="00B303C4">
              <w:t>Portal do Cadastro Nacional de Empresas Inidôneas e Suspensas – CEIS/ Governo Federal</w:t>
            </w:r>
          </w:p>
        </w:tc>
        <w:tc>
          <w:tcPr>
            <w:tcW w:w="3119" w:type="dxa"/>
          </w:tcPr>
          <w:p w:rsidR="003114DF" w:rsidRPr="00B303C4" w:rsidRDefault="003114DF" w:rsidP="003114DF">
            <w:pPr>
              <w:spacing w:before="60" w:after="60"/>
              <w:jc w:val="center"/>
            </w:pPr>
            <w:proofErr w:type="gramStart"/>
            <w:r w:rsidRPr="00B303C4">
              <w:t>(  )</w:t>
            </w:r>
            <w:proofErr w:type="gramEnd"/>
            <w:r w:rsidRPr="00B303C4">
              <w:t xml:space="preserve"> Sim  (  ) Não (  ) Não se aplica</w:t>
            </w:r>
          </w:p>
        </w:tc>
        <w:tc>
          <w:tcPr>
            <w:tcW w:w="1417" w:type="dxa"/>
          </w:tcPr>
          <w:p w:rsidR="003114DF" w:rsidRPr="00B303C4" w:rsidRDefault="003114DF" w:rsidP="003114DF">
            <w:pPr>
              <w:spacing w:before="60" w:after="60"/>
              <w:jc w:val="center"/>
            </w:pPr>
          </w:p>
        </w:tc>
      </w:tr>
      <w:tr w:rsidR="003114DF" w:rsidRPr="00B303C4" w:rsidTr="00EA3086">
        <w:tc>
          <w:tcPr>
            <w:tcW w:w="5387" w:type="dxa"/>
          </w:tcPr>
          <w:p w:rsidR="003114DF" w:rsidRPr="00B303C4" w:rsidRDefault="003114DF" w:rsidP="003114DF">
            <w:pPr>
              <w:spacing w:before="60" w:after="60"/>
              <w:jc w:val="both"/>
              <w:rPr>
                <w:rFonts w:cstheme="minorHAnsi"/>
              </w:rPr>
            </w:pPr>
            <w:r w:rsidRPr="00B303C4">
              <w:rPr>
                <w:rFonts w:cstheme="minorHAnsi"/>
              </w:rPr>
              <w:t>Consulta do fornecedor no Cadastro de Penalidades Administrativas – CADPEN/SC</w:t>
            </w:r>
          </w:p>
        </w:tc>
        <w:tc>
          <w:tcPr>
            <w:tcW w:w="3119" w:type="dxa"/>
          </w:tcPr>
          <w:p w:rsidR="003114DF" w:rsidRPr="00B303C4" w:rsidRDefault="003114DF" w:rsidP="003114DF">
            <w:pPr>
              <w:spacing w:before="60" w:after="60"/>
              <w:jc w:val="center"/>
            </w:pPr>
            <w:proofErr w:type="gramStart"/>
            <w:r w:rsidRPr="00B303C4">
              <w:t>(  )</w:t>
            </w:r>
            <w:proofErr w:type="gramEnd"/>
            <w:r w:rsidRPr="00B303C4">
              <w:t xml:space="preserve"> Sim  (  ) Não (  ) Não se aplica</w:t>
            </w:r>
          </w:p>
        </w:tc>
        <w:tc>
          <w:tcPr>
            <w:tcW w:w="1417" w:type="dxa"/>
          </w:tcPr>
          <w:p w:rsidR="003114DF" w:rsidRPr="00B303C4" w:rsidRDefault="003114DF" w:rsidP="003114DF">
            <w:pPr>
              <w:spacing w:before="60" w:after="60"/>
              <w:jc w:val="center"/>
            </w:pPr>
          </w:p>
        </w:tc>
      </w:tr>
      <w:tr w:rsidR="001F4D43" w:rsidRPr="00B303C4" w:rsidTr="00EA3086">
        <w:tc>
          <w:tcPr>
            <w:tcW w:w="5387" w:type="dxa"/>
          </w:tcPr>
          <w:p w:rsidR="001F4D43" w:rsidRPr="007E2AA3" w:rsidRDefault="001F4D43" w:rsidP="001F4D43">
            <w:pPr>
              <w:spacing w:before="60" w:after="60"/>
              <w:jc w:val="both"/>
              <w:rPr>
                <w:rFonts w:cstheme="minorHAnsi"/>
              </w:rPr>
            </w:pPr>
            <w:r w:rsidRPr="007E2AA3">
              <w:rPr>
                <w:rFonts w:cstheme="minorHAnsi"/>
              </w:rPr>
              <w:t xml:space="preserve">Consulta do fornecedor </w:t>
            </w:r>
            <w:r>
              <w:rPr>
                <w:rFonts w:cstheme="minorHAnsi"/>
              </w:rPr>
              <w:t>no SIGEOF Certidões</w:t>
            </w:r>
          </w:p>
        </w:tc>
        <w:tc>
          <w:tcPr>
            <w:tcW w:w="3119" w:type="dxa"/>
          </w:tcPr>
          <w:p w:rsidR="001F4D43" w:rsidRPr="007E2AA3" w:rsidRDefault="001F4D43" w:rsidP="001F4D43">
            <w:pPr>
              <w:spacing w:before="60" w:after="60"/>
              <w:jc w:val="center"/>
            </w:pPr>
            <w:proofErr w:type="gramStart"/>
            <w:r w:rsidRPr="007E2AA3">
              <w:t>(  )</w:t>
            </w:r>
            <w:proofErr w:type="gramEnd"/>
            <w:r w:rsidRPr="007E2AA3">
              <w:t xml:space="preserve"> Sim  (  ) Não (  ) Não se aplica</w:t>
            </w:r>
          </w:p>
        </w:tc>
        <w:tc>
          <w:tcPr>
            <w:tcW w:w="1417" w:type="dxa"/>
          </w:tcPr>
          <w:p w:rsidR="001F4D43" w:rsidRPr="00B303C4" w:rsidRDefault="001F4D43" w:rsidP="001F4D43">
            <w:pPr>
              <w:spacing w:before="60" w:after="60"/>
              <w:jc w:val="center"/>
            </w:pPr>
          </w:p>
        </w:tc>
      </w:tr>
      <w:tr w:rsidR="001F4D43" w:rsidRPr="00B303C4" w:rsidTr="00EA3086">
        <w:tc>
          <w:tcPr>
            <w:tcW w:w="5387" w:type="dxa"/>
          </w:tcPr>
          <w:p w:rsidR="001F4D43" w:rsidRPr="00B303C4" w:rsidRDefault="001F4D43" w:rsidP="001F4D43">
            <w:pPr>
              <w:spacing w:before="60" w:after="60"/>
              <w:jc w:val="both"/>
            </w:pPr>
            <w:r w:rsidRPr="00B303C4">
              <w:t xml:space="preserve">Quando se tratar de serviços de informática ou TI, manifestação técnica do Setor de Informática e manifestação da SETIC/Reitoria quanto à viabilidade de atendimento do pedido </w:t>
            </w:r>
          </w:p>
        </w:tc>
        <w:tc>
          <w:tcPr>
            <w:tcW w:w="3119" w:type="dxa"/>
          </w:tcPr>
          <w:p w:rsidR="001F4D43" w:rsidRPr="00B303C4" w:rsidRDefault="001F4D43" w:rsidP="001F4D43">
            <w:pPr>
              <w:spacing w:before="60" w:after="60"/>
              <w:jc w:val="center"/>
            </w:pPr>
            <w:proofErr w:type="gramStart"/>
            <w:r w:rsidRPr="00B303C4">
              <w:t>(  )</w:t>
            </w:r>
            <w:proofErr w:type="gramEnd"/>
            <w:r w:rsidRPr="00B303C4">
              <w:t xml:space="preserve"> Sim  (  ) Não (  ) Não se aplica</w:t>
            </w:r>
          </w:p>
        </w:tc>
        <w:tc>
          <w:tcPr>
            <w:tcW w:w="1417" w:type="dxa"/>
          </w:tcPr>
          <w:p w:rsidR="001F4D43" w:rsidRPr="00B303C4" w:rsidRDefault="001F4D43" w:rsidP="001F4D43">
            <w:pPr>
              <w:spacing w:before="60" w:after="60"/>
              <w:jc w:val="center"/>
            </w:pPr>
          </w:p>
        </w:tc>
      </w:tr>
      <w:tr w:rsidR="001F4D43" w:rsidRPr="00B303C4" w:rsidTr="00EA3086">
        <w:tc>
          <w:tcPr>
            <w:tcW w:w="5387" w:type="dxa"/>
          </w:tcPr>
          <w:p w:rsidR="001F4D43" w:rsidRPr="00B303C4" w:rsidRDefault="001F4D43" w:rsidP="001F4D43">
            <w:pPr>
              <w:spacing w:before="60" w:after="60"/>
              <w:jc w:val="both"/>
            </w:pPr>
            <w:r w:rsidRPr="00B303C4">
              <w:t xml:space="preserve">Quando o objeto se tratar de serviços de engenharia e/ou arquitetura, manifestação técnica da CEPO/Reitoria </w:t>
            </w:r>
          </w:p>
        </w:tc>
        <w:tc>
          <w:tcPr>
            <w:tcW w:w="3119" w:type="dxa"/>
          </w:tcPr>
          <w:p w:rsidR="001F4D43" w:rsidRPr="00B303C4" w:rsidRDefault="001F4D43" w:rsidP="001F4D43">
            <w:pPr>
              <w:spacing w:before="60" w:after="60"/>
              <w:jc w:val="center"/>
            </w:pPr>
            <w:proofErr w:type="gramStart"/>
            <w:r w:rsidRPr="00B303C4">
              <w:t>(  )</w:t>
            </w:r>
            <w:proofErr w:type="gramEnd"/>
            <w:r w:rsidRPr="00B303C4">
              <w:t xml:space="preserve"> Sim  (  ) Não (  ) Não se aplica</w:t>
            </w:r>
          </w:p>
        </w:tc>
        <w:tc>
          <w:tcPr>
            <w:tcW w:w="1417" w:type="dxa"/>
          </w:tcPr>
          <w:p w:rsidR="001F4D43" w:rsidRPr="00B303C4" w:rsidRDefault="001F4D43" w:rsidP="001F4D43">
            <w:pPr>
              <w:spacing w:before="60" w:after="60"/>
              <w:jc w:val="center"/>
            </w:pPr>
          </w:p>
        </w:tc>
      </w:tr>
      <w:tr w:rsidR="001F4D43" w:rsidRPr="00B303C4" w:rsidTr="00EA3086">
        <w:tc>
          <w:tcPr>
            <w:tcW w:w="5387" w:type="dxa"/>
          </w:tcPr>
          <w:p w:rsidR="001F4D43" w:rsidRPr="00B303C4" w:rsidRDefault="001F4D43" w:rsidP="001F4D43">
            <w:pPr>
              <w:spacing w:before="60" w:after="60"/>
              <w:jc w:val="both"/>
            </w:pPr>
            <w:r w:rsidRPr="00F371F2">
              <w:t xml:space="preserve">Minuta do contrato </w:t>
            </w:r>
            <w:r>
              <w:t>(quando for o caso)</w:t>
            </w:r>
          </w:p>
        </w:tc>
        <w:tc>
          <w:tcPr>
            <w:tcW w:w="3119" w:type="dxa"/>
          </w:tcPr>
          <w:p w:rsidR="001F4D43" w:rsidRPr="00B303C4" w:rsidRDefault="001F4D43" w:rsidP="001F4D43">
            <w:pPr>
              <w:spacing w:before="60" w:after="60"/>
              <w:jc w:val="center"/>
            </w:pPr>
            <w:proofErr w:type="gramStart"/>
            <w:r w:rsidRPr="00B303C4">
              <w:t>(  )</w:t>
            </w:r>
            <w:proofErr w:type="gramEnd"/>
            <w:r w:rsidRPr="00B303C4">
              <w:t xml:space="preserve"> Sim  (  ) Não (  ) Não se aplica</w:t>
            </w:r>
          </w:p>
        </w:tc>
        <w:tc>
          <w:tcPr>
            <w:tcW w:w="1417" w:type="dxa"/>
          </w:tcPr>
          <w:p w:rsidR="001F4D43" w:rsidRPr="00B303C4" w:rsidRDefault="001F4D43" w:rsidP="001F4D43">
            <w:pPr>
              <w:spacing w:before="60" w:after="60"/>
              <w:jc w:val="center"/>
            </w:pPr>
          </w:p>
        </w:tc>
      </w:tr>
      <w:tr w:rsidR="001F4D43" w:rsidRPr="00B303C4" w:rsidTr="00EA3086">
        <w:tc>
          <w:tcPr>
            <w:tcW w:w="5387" w:type="dxa"/>
          </w:tcPr>
          <w:p w:rsidR="001F4D43" w:rsidRPr="00B303C4" w:rsidRDefault="001F4D43" w:rsidP="001F4D43">
            <w:pPr>
              <w:spacing w:before="60" w:after="60"/>
              <w:jc w:val="both"/>
            </w:pPr>
            <w:r w:rsidRPr="00B303C4">
              <w:t xml:space="preserve">Autorização de empenhamento do SIGEOF </w:t>
            </w:r>
            <w:r w:rsidRPr="00B303C4">
              <w:rPr>
                <w:rFonts w:cstheme="minorHAnsi"/>
              </w:rPr>
              <w:t>aprovada na triagem</w:t>
            </w:r>
          </w:p>
        </w:tc>
        <w:tc>
          <w:tcPr>
            <w:tcW w:w="3119" w:type="dxa"/>
          </w:tcPr>
          <w:p w:rsidR="001F4D43" w:rsidRPr="00B303C4" w:rsidRDefault="001F4D43" w:rsidP="001F4D43">
            <w:pPr>
              <w:spacing w:before="60" w:after="60"/>
              <w:jc w:val="center"/>
            </w:pPr>
            <w:proofErr w:type="gramStart"/>
            <w:r w:rsidRPr="00B303C4">
              <w:t>(  )</w:t>
            </w:r>
            <w:proofErr w:type="gramEnd"/>
            <w:r w:rsidRPr="00B303C4">
              <w:t xml:space="preserve"> Sim  (  ) Não (  ) Não se aplica</w:t>
            </w:r>
          </w:p>
        </w:tc>
        <w:tc>
          <w:tcPr>
            <w:tcW w:w="1417" w:type="dxa"/>
          </w:tcPr>
          <w:p w:rsidR="001F4D43" w:rsidRPr="00B303C4" w:rsidRDefault="001F4D43" w:rsidP="001F4D43">
            <w:pPr>
              <w:spacing w:before="60" w:after="60"/>
              <w:jc w:val="center"/>
            </w:pPr>
          </w:p>
        </w:tc>
      </w:tr>
      <w:tr w:rsidR="001F4D43" w:rsidRPr="00B303C4" w:rsidTr="00EA3086">
        <w:tc>
          <w:tcPr>
            <w:tcW w:w="5387" w:type="dxa"/>
          </w:tcPr>
          <w:p w:rsidR="001F4D43" w:rsidRPr="00B303C4" w:rsidRDefault="001F4D43" w:rsidP="001F4D43">
            <w:pPr>
              <w:spacing w:before="60" w:after="60"/>
              <w:jc w:val="both"/>
              <w:rPr>
                <w:rFonts w:cstheme="minorHAnsi"/>
              </w:rPr>
            </w:pPr>
            <w:proofErr w:type="spellStart"/>
            <w:r w:rsidRPr="00B303C4">
              <w:t>Check</w:t>
            </w:r>
            <w:proofErr w:type="spellEnd"/>
            <w:r w:rsidRPr="00B303C4">
              <w:t xml:space="preserve"> </w:t>
            </w:r>
            <w:proofErr w:type="spellStart"/>
            <w:r w:rsidRPr="00B303C4">
              <w:t>List</w:t>
            </w:r>
            <w:proofErr w:type="spellEnd"/>
            <w:r w:rsidRPr="00B303C4">
              <w:t xml:space="preserve"> com a assinatura do servidor responsável</w:t>
            </w:r>
            <w:r>
              <w:t xml:space="preserve"> </w:t>
            </w:r>
          </w:p>
        </w:tc>
        <w:tc>
          <w:tcPr>
            <w:tcW w:w="3119" w:type="dxa"/>
          </w:tcPr>
          <w:p w:rsidR="001F4D43" w:rsidRPr="00B303C4" w:rsidRDefault="001F4D43" w:rsidP="001F4D43">
            <w:pPr>
              <w:spacing w:before="60" w:after="60"/>
              <w:jc w:val="center"/>
            </w:pPr>
            <w:proofErr w:type="gramStart"/>
            <w:r w:rsidRPr="00B303C4">
              <w:t>(  )</w:t>
            </w:r>
            <w:proofErr w:type="gramEnd"/>
            <w:r w:rsidRPr="00B303C4">
              <w:t xml:space="preserve"> Sim  (  ) Não (  ) Não se aplica</w:t>
            </w:r>
          </w:p>
        </w:tc>
        <w:tc>
          <w:tcPr>
            <w:tcW w:w="1417" w:type="dxa"/>
          </w:tcPr>
          <w:p w:rsidR="001F4D43" w:rsidRPr="00B303C4" w:rsidRDefault="001F4D43" w:rsidP="001F4D43">
            <w:pPr>
              <w:spacing w:before="60" w:after="60"/>
              <w:jc w:val="center"/>
            </w:pPr>
          </w:p>
        </w:tc>
      </w:tr>
      <w:tr w:rsidR="001F4D43" w:rsidRPr="00B303C4" w:rsidTr="00EA3086">
        <w:tc>
          <w:tcPr>
            <w:tcW w:w="5387" w:type="dxa"/>
          </w:tcPr>
          <w:p w:rsidR="001F4D43" w:rsidRPr="00B303C4" w:rsidRDefault="001F4D43" w:rsidP="001F4D43">
            <w:pPr>
              <w:spacing w:before="60" w:after="60"/>
              <w:jc w:val="both"/>
              <w:rPr>
                <w:rFonts w:cstheme="minorHAnsi"/>
              </w:rPr>
            </w:pPr>
            <w:r w:rsidRPr="00B303C4">
              <w:rPr>
                <w:rFonts w:cstheme="minorHAnsi"/>
              </w:rPr>
              <w:t xml:space="preserve">Parecer Jurídico quanto ao enquadramento legal. Observar os casos em que fica dispensada a tramitação na PROJUR, previstos no Art. </w:t>
            </w:r>
            <w:r>
              <w:rPr>
                <w:rFonts w:cstheme="minorHAnsi"/>
              </w:rPr>
              <w:t>23</w:t>
            </w:r>
            <w:r w:rsidRPr="00B303C4">
              <w:rPr>
                <w:rFonts w:cstheme="minorHAnsi"/>
              </w:rPr>
              <w:t xml:space="preserve"> da IN </w:t>
            </w:r>
            <w:r>
              <w:rPr>
                <w:rFonts w:cstheme="minorHAnsi"/>
              </w:rPr>
              <w:t>001/2024</w:t>
            </w:r>
          </w:p>
        </w:tc>
        <w:tc>
          <w:tcPr>
            <w:tcW w:w="3119" w:type="dxa"/>
          </w:tcPr>
          <w:p w:rsidR="001F4D43" w:rsidRPr="00B303C4" w:rsidRDefault="001F4D43" w:rsidP="001F4D43">
            <w:pPr>
              <w:spacing w:before="60" w:after="60"/>
              <w:jc w:val="center"/>
            </w:pPr>
            <w:proofErr w:type="gramStart"/>
            <w:r w:rsidRPr="00B303C4">
              <w:t>(  )</w:t>
            </w:r>
            <w:proofErr w:type="gramEnd"/>
            <w:r w:rsidRPr="00B303C4">
              <w:t xml:space="preserve"> Sim  (  ) Não (  ) Não se aplica</w:t>
            </w:r>
          </w:p>
        </w:tc>
        <w:tc>
          <w:tcPr>
            <w:tcW w:w="1417" w:type="dxa"/>
          </w:tcPr>
          <w:p w:rsidR="001F4D43" w:rsidRPr="00B303C4" w:rsidRDefault="001F4D43" w:rsidP="001F4D43">
            <w:pPr>
              <w:spacing w:before="60" w:after="60"/>
              <w:jc w:val="center"/>
            </w:pPr>
          </w:p>
        </w:tc>
      </w:tr>
      <w:tr w:rsidR="001F4D43" w:rsidRPr="00B303C4" w:rsidTr="00EA3086">
        <w:tc>
          <w:tcPr>
            <w:tcW w:w="5387" w:type="dxa"/>
          </w:tcPr>
          <w:p w:rsidR="001F4D43" w:rsidRPr="00B303C4" w:rsidRDefault="001F4D43" w:rsidP="001F4D43">
            <w:pPr>
              <w:spacing w:before="60" w:after="60"/>
              <w:jc w:val="both"/>
              <w:rPr>
                <w:rFonts w:cstheme="minorHAnsi"/>
              </w:rPr>
            </w:pPr>
            <w:r w:rsidRPr="00B303C4">
              <w:rPr>
                <w:rFonts w:cstheme="minorHAnsi"/>
              </w:rPr>
              <w:t xml:space="preserve">Lauda </w:t>
            </w:r>
            <w:r w:rsidRPr="00B303C4">
              <w:t xml:space="preserve">de Aviso de IL </w:t>
            </w:r>
            <w:r w:rsidRPr="00B303C4">
              <w:rPr>
                <w:rFonts w:cstheme="minorHAnsi"/>
              </w:rPr>
              <w:t>a ser publicada no DOE</w:t>
            </w:r>
            <w:r>
              <w:rPr>
                <w:rFonts w:cstheme="minorHAnsi"/>
              </w:rPr>
              <w:t xml:space="preserve"> </w:t>
            </w:r>
            <w:r w:rsidRPr="007E2AA3">
              <w:rPr>
                <w:rFonts w:cstheme="minorHAnsi"/>
              </w:rPr>
              <w:t>assinada pelo ordenador primário</w:t>
            </w:r>
          </w:p>
        </w:tc>
        <w:tc>
          <w:tcPr>
            <w:tcW w:w="3119" w:type="dxa"/>
          </w:tcPr>
          <w:p w:rsidR="001F4D43" w:rsidRPr="00B303C4" w:rsidRDefault="001F4D43" w:rsidP="001F4D43">
            <w:pPr>
              <w:spacing w:before="60" w:after="60"/>
              <w:jc w:val="center"/>
            </w:pPr>
            <w:proofErr w:type="gramStart"/>
            <w:r w:rsidRPr="00B303C4">
              <w:t>(  )</w:t>
            </w:r>
            <w:proofErr w:type="gramEnd"/>
            <w:r w:rsidRPr="00B303C4">
              <w:t xml:space="preserve"> Sim  (  ) Não (  ) Não se aplica</w:t>
            </w:r>
          </w:p>
        </w:tc>
        <w:tc>
          <w:tcPr>
            <w:tcW w:w="1417" w:type="dxa"/>
          </w:tcPr>
          <w:p w:rsidR="001F4D43" w:rsidRPr="00B303C4" w:rsidRDefault="001F4D43" w:rsidP="001F4D43">
            <w:pPr>
              <w:spacing w:before="60" w:after="60"/>
              <w:jc w:val="center"/>
            </w:pPr>
          </w:p>
        </w:tc>
      </w:tr>
      <w:tr w:rsidR="001F4D43" w:rsidRPr="00B303C4" w:rsidTr="00EA3086">
        <w:tc>
          <w:tcPr>
            <w:tcW w:w="5387" w:type="dxa"/>
          </w:tcPr>
          <w:p w:rsidR="001F4D43" w:rsidRPr="00B303C4" w:rsidRDefault="001F4D43" w:rsidP="001F4D43">
            <w:pPr>
              <w:spacing w:before="60" w:after="60"/>
              <w:jc w:val="both"/>
              <w:rPr>
                <w:rFonts w:cstheme="minorHAnsi"/>
              </w:rPr>
            </w:pPr>
            <w:r w:rsidRPr="00B303C4">
              <w:rPr>
                <w:rFonts w:cstheme="minorHAnsi"/>
              </w:rPr>
              <w:t>Contrato assinado pela UDESC e pela contratada</w:t>
            </w:r>
            <w:r>
              <w:rPr>
                <w:rFonts w:cstheme="minorHAnsi"/>
              </w:rPr>
              <w:t xml:space="preserve"> (se for o caso)</w:t>
            </w:r>
          </w:p>
        </w:tc>
        <w:tc>
          <w:tcPr>
            <w:tcW w:w="3119" w:type="dxa"/>
          </w:tcPr>
          <w:p w:rsidR="001F4D43" w:rsidRPr="00B303C4" w:rsidRDefault="001F4D43" w:rsidP="001F4D43">
            <w:pPr>
              <w:spacing w:before="60" w:after="60"/>
              <w:jc w:val="center"/>
            </w:pPr>
            <w:proofErr w:type="gramStart"/>
            <w:r w:rsidRPr="00B303C4">
              <w:t>(  )</w:t>
            </w:r>
            <w:proofErr w:type="gramEnd"/>
            <w:r w:rsidRPr="00B303C4">
              <w:t xml:space="preserve"> Sim  (  ) Não (  ) Não se aplica</w:t>
            </w:r>
          </w:p>
        </w:tc>
        <w:tc>
          <w:tcPr>
            <w:tcW w:w="1417" w:type="dxa"/>
          </w:tcPr>
          <w:p w:rsidR="001F4D43" w:rsidRPr="00B303C4" w:rsidRDefault="001F4D43" w:rsidP="001F4D43">
            <w:pPr>
              <w:spacing w:before="60" w:after="60"/>
              <w:jc w:val="center"/>
            </w:pPr>
          </w:p>
        </w:tc>
      </w:tr>
      <w:tr w:rsidR="001F4D43" w:rsidRPr="00B303C4" w:rsidTr="00EA3086">
        <w:tc>
          <w:tcPr>
            <w:tcW w:w="5387" w:type="dxa"/>
          </w:tcPr>
          <w:p w:rsidR="001F4D43" w:rsidRPr="007E2AA3" w:rsidRDefault="001F4D43" w:rsidP="001F4D43">
            <w:pPr>
              <w:spacing w:before="60" w:after="60"/>
              <w:jc w:val="both"/>
              <w:rPr>
                <w:rFonts w:cstheme="minorHAnsi"/>
              </w:rPr>
            </w:pPr>
            <w:r>
              <w:rPr>
                <w:rFonts w:cstheme="minorHAnsi"/>
              </w:rPr>
              <w:t>Aviso de Compra Direta assinada pelo ordenador primário</w:t>
            </w:r>
          </w:p>
        </w:tc>
        <w:tc>
          <w:tcPr>
            <w:tcW w:w="3119" w:type="dxa"/>
          </w:tcPr>
          <w:p w:rsidR="001F4D43" w:rsidRPr="007E2AA3" w:rsidRDefault="001F4D43" w:rsidP="001F4D43">
            <w:pPr>
              <w:spacing w:before="60" w:after="60"/>
              <w:jc w:val="center"/>
            </w:pPr>
            <w:proofErr w:type="gramStart"/>
            <w:r w:rsidRPr="007E2AA3">
              <w:t>(  )</w:t>
            </w:r>
            <w:proofErr w:type="gramEnd"/>
            <w:r w:rsidRPr="007E2AA3">
              <w:t xml:space="preserve"> Sim  (  ) Não (  ) Não se aplica</w:t>
            </w:r>
          </w:p>
        </w:tc>
        <w:tc>
          <w:tcPr>
            <w:tcW w:w="1417" w:type="dxa"/>
          </w:tcPr>
          <w:p w:rsidR="001F4D43" w:rsidRPr="00B303C4" w:rsidRDefault="001F4D43" w:rsidP="001F4D43">
            <w:pPr>
              <w:spacing w:before="60" w:after="60"/>
              <w:jc w:val="center"/>
            </w:pPr>
          </w:p>
        </w:tc>
      </w:tr>
      <w:tr w:rsidR="001F4D43" w:rsidRPr="00B303C4" w:rsidTr="00EA3086">
        <w:tc>
          <w:tcPr>
            <w:tcW w:w="5387" w:type="dxa"/>
          </w:tcPr>
          <w:p w:rsidR="001F4D43" w:rsidRPr="00B303C4" w:rsidRDefault="001F4D43" w:rsidP="001F4D43">
            <w:pPr>
              <w:spacing w:before="60" w:after="60"/>
              <w:jc w:val="both"/>
              <w:rPr>
                <w:rFonts w:cstheme="minorHAnsi"/>
              </w:rPr>
            </w:pPr>
            <w:r w:rsidRPr="00B303C4">
              <w:rPr>
                <w:rFonts w:cstheme="minorHAnsi"/>
              </w:rPr>
              <w:t>Nota de empenho emitida no SIGEF assinada pelos ordenadores de despesa</w:t>
            </w:r>
          </w:p>
        </w:tc>
        <w:tc>
          <w:tcPr>
            <w:tcW w:w="3119" w:type="dxa"/>
          </w:tcPr>
          <w:p w:rsidR="001F4D43" w:rsidRPr="00B303C4" w:rsidRDefault="001F4D43" w:rsidP="001F4D43">
            <w:pPr>
              <w:spacing w:before="60" w:after="60"/>
              <w:jc w:val="center"/>
            </w:pPr>
            <w:proofErr w:type="gramStart"/>
            <w:r w:rsidRPr="00B303C4">
              <w:t>(  )</w:t>
            </w:r>
            <w:proofErr w:type="gramEnd"/>
            <w:r w:rsidRPr="00B303C4">
              <w:t xml:space="preserve"> Sim  (  ) Não (  ) Não se aplica</w:t>
            </w:r>
          </w:p>
        </w:tc>
        <w:tc>
          <w:tcPr>
            <w:tcW w:w="1417" w:type="dxa"/>
          </w:tcPr>
          <w:p w:rsidR="001F4D43" w:rsidRPr="00B303C4" w:rsidRDefault="001F4D43" w:rsidP="001F4D43">
            <w:pPr>
              <w:spacing w:before="60" w:after="60"/>
              <w:jc w:val="center"/>
            </w:pPr>
          </w:p>
        </w:tc>
      </w:tr>
      <w:tr w:rsidR="001F4D43" w:rsidRPr="00B303C4" w:rsidTr="00EA3086">
        <w:tc>
          <w:tcPr>
            <w:tcW w:w="5387" w:type="dxa"/>
          </w:tcPr>
          <w:p w:rsidR="001F4D43" w:rsidRPr="00B303C4" w:rsidRDefault="001F4D43" w:rsidP="001F4D43">
            <w:pPr>
              <w:spacing w:before="60" w:after="60"/>
              <w:jc w:val="both"/>
              <w:rPr>
                <w:rFonts w:cstheme="minorHAnsi"/>
              </w:rPr>
            </w:pPr>
            <w:r w:rsidRPr="00B303C4">
              <w:rPr>
                <w:rFonts w:cstheme="minorHAnsi"/>
              </w:rPr>
              <w:t>Publicação da Lauda no DOE</w:t>
            </w:r>
          </w:p>
        </w:tc>
        <w:tc>
          <w:tcPr>
            <w:tcW w:w="3119" w:type="dxa"/>
          </w:tcPr>
          <w:p w:rsidR="001F4D43" w:rsidRPr="00B303C4" w:rsidRDefault="001F4D43" w:rsidP="001F4D43">
            <w:pPr>
              <w:spacing w:before="60" w:after="60"/>
              <w:jc w:val="center"/>
            </w:pPr>
            <w:proofErr w:type="gramStart"/>
            <w:r w:rsidRPr="00B303C4">
              <w:t>(  )</w:t>
            </w:r>
            <w:proofErr w:type="gramEnd"/>
            <w:r w:rsidRPr="00B303C4">
              <w:t xml:space="preserve"> Sim  (  ) Não (  ) Não se aplica</w:t>
            </w:r>
          </w:p>
        </w:tc>
        <w:tc>
          <w:tcPr>
            <w:tcW w:w="1417" w:type="dxa"/>
          </w:tcPr>
          <w:p w:rsidR="001F4D43" w:rsidRPr="00B303C4" w:rsidRDefault="001F4D43" w:rsidP="001F4D43">
            <w:pPr>
              <w:spacing w:before="60" w:after="60"/>
              <w:jc w:val="center"/>
            </w:pPr>
          </w:p>
        </w:tc>
      </w:tr>
      <w:tr w:rsidR="001F4D43" w:rsidRPr="00B303C4" w:rsidTr="00EA3086">
        <w:tc>
          <w:tcPr>
            <w:tcW w:w="5387" w:type="dxa"/>
          </w:tcPr>
          <w:p w:rsidR="001F4D43" w:rsidRPr="007E2AA3" w:rsidRDefault="001F4D43" w:rsidP="001F4D43">
            <w:pPr>
              <w:spacing w:before="60" w:after="60"/>
              <w:jc w:val="both"/>
              <w:rPr>
                <w:rFonts w:cstheme="minorHAnsi"/>
              </w:rPr>
            </w:pPr>
            <w:r>
              <w:rPr>
                <w:rFonts w:cstheme="minorHAnsi"/>
              </w:rPr>
              <w:t xml:space="preserve">Comprovante da publicação no </w:t>
            </w:r>
            <w:proofErr w:type="spellStart"/>
            <w:r>
              <w:rPr>
                <w:rFonts w:cstheme="minorHAnsi"/>
              </w:rPr>
              <w:t>e-SFINGE</w:t>
            </w:r>
            <w:proofErr w:type="spellEnd"/>
            <w:r>
              <w:rPr>
                <w:rFonts w:cstheme="minorHAnsi"/>
              </w:rPr>
              <w:t xml:space="preserve"> (WEBLIC)</w:t>
            </w:r>
          </w:p>
        </w:tc>
        <w:tc>
          <w:tcPr>
            <w:tcW w:w="3119" w:type="dxa"/>
          </w:tcPr>
          <w:p w:rsidR="001F4D43" w:rsidRPr="007E2AA3" w:rsidRDefault="001F4D43" w:rsidP="001F4D43">
            <w:pPr>
              <w:spacing w:before="60" w:after="60"/>
              <w:jc w:val="center"/>
            </w:pPr>
            <w:proofErr w:type="gramStart"/>
            <w:r w:rsidRPr="007E2AA3">
              <w:t>(  )</w:t>
            </w:r>
            <w:proofErr w:type="gramEnd"/>
            <w:r w:rsidRPr="007E2AA3">
              <w:t xml:space="preserve"> Sim  (  ) Não (  ) Não se aplica</w:t>
            </w:r>
          </w:p>
        </w:tc>
        <w:tc>
          <w:tcPr>
            <w:tcW w:w="1417" w:type="dxa"/>
          </w:tcPr>
          <w:p w:rsidR="001F4D43" w:rsidRPr="00B303C4" w:rsidRDefault="001F4D43" w:rsidP="001F4D43">
            <w:pPr>
              <w:spacing w:before="60" w:after="60"/>
              <w:jc w:val="center"/>
            </w:pPr>
          </w:p>
        </w:tc>
      </w:tr>
      <w:tr w:rsidR="001F4D43" w:rsidRPr="00B303C4" w:rsidTr="00EA3086">
        <w:tc>
          <w:tcPr>
            <w:tcW w:w="5387" w:type="dxa"/>
          </w:tcPr>
          <w:p w:rsidR="001F4D43" w:rsidRPr="007E2AA3" w:rsidRDefault="001F4D43" w:rsidP="001F4D43">
            <w:pPr>
              <w:spacing w:before="60" w:after="60"/>
              <w:jc w:val="both"/>
              <w:rPr>
                <w:rFonts w:cstheme="minorHAnsi"/>
              </w:rPr>
            </w:pPr>
            <w:r>
              <w:rPr>
                <w:rFonts w:cstheme="minorHAnsi"/>
              </w:rPr>
              <w:t>Comprovante do cadastro do contrato no TCE/SC (se for o caso)</w:t>
            </w:r>
          </w:p>
        </w:tc>
        <w:tc>
          <w:tcPr>
            <w:tcW w:w="3119" w:type="dxa"/>
          </w:tcPr>
          <w:p w:rsidR="001F4D43" w:rsidRPr="007E2AA3" w:rsidRDefault="001F4D43" w:rsidP="001F4D43">
            <w:pPr>
              <w:spacing w:before="60" w:after="60"/>
              <w:jc w:val="center"/>
            </w:pPr>
            <w:proofErr w:type="gramStart"/>
            <w:r w:rsidRPr="007E2AA3">
              <w:t>(  )</w:t>
            </w:r>
            <w:proofErr w:type="gramEnd"/>
            <w:r w:rsidRPr="007E2AA3">
              <w:t xml:space="preserve"> Sim  (  ) Não (  ) Não se aplica</w:t>
            </w:r>
          </w:p>
        </w:tc>
        <w:tc>
          <w:tcPr>
            <w:tcW w:w="1417" w:type="dxa"/>
          </w:tcPr>
          <w:p w:rsidR="001F4D43" w:rsidRPr="00B303C4" w:rsidRDefault="001F4D43" w:rsidP="001F4D43">
            <w:pPr>
              <w:spacing w:before="60" w:after="60"/>
              <w:jc w:val="center"/>
            </w:pPr>
          </w:p>
        </w:tc>
      </w:tr>
      <w:tr w:rsidR="001F4D43" w:rsidRPr="00B303C4" w:rsidTr="00EA3086">
        <w:tc>
          <w:tcPr>
            <w:tcW w:w="5387" w:type="dxa"/>
          </w:tcPr>
          <w:p w:rsidR="001F4D43" w:rsidRDefault="001F4D43" w:rsidP="001F4D43">
            <w:pPr>
              <w:spacing w:before="60" w:after="60"/>
              <w:jc w:val="both"/>
              <w:rPr>
                <w:rFonts w:cstheme="minorHAnsi"/>
              </w:rPr>
            </w:pPr>
            <w:r>
              <w:rPr>
                <w:rFonts w:cstheme="minorHAnsi"/>
              </w:rPr>
              <w:lastRenderedPageBreak/>
              <w:t>Comprovante da publicação na mídia social</w:t>
            </w:r>
          </w:p>
        </w:tc>
        <w:tc>
          <w:tcPr>
            <w:tcW w:w="3119" w:type="dxa"/>
          </w:tcPr>
          <w:p w:rsidR="001F4D43" w:rsidRPr="007E2AA3" w:rsidRDefault="001F4D43" w:rsidP="001F4D43">
            <w:pPr>
              <w:spacing w:before="60" w:after="60"/>
              <w:jc w:val="center"/>
            </w:pPr>
            <w:proofErr w:type="gramStart"/>
            <w:r w:rsidRPr="007E2AA3">
              <w:t>(  )</w:t>
            </w:r>
            <w:proofErr w:type="gramEnd"/>
            <w:r w:rsidRPr="007E2AA3">
              <w:t xml:space="preserve"> Sim  (  ) Não (  ) Não se aplica</w:t>
            </w:r>
          </w:p>
        </w:tc>
        <w:tc>
          <w:tcPr>
            <w:tcW w:w="1417" w:type="dxa"/>
          </w:tcPr>
          <w:p w:rsidR="001F4D43" w:rsidRPr="00B303C4" w:rsidRDefault="001F4D43" w:rsidP="001F4D43">
            <w:pPr>
              <w:spacing w:before="60" w:after="60"/>
              <w:jc w:val="center"/>
            </w:pPr>
          </w:p>
        </w:tc>
      </w:tr>
    </w:tbl>
    <w:p w:rsidR="00975C22" w:rsidRPr="00B303C4" w:rsidRDefault="00975C22" w:rsidP="00E552AE">
      <w:pPr>
        <w:spacing w:before="120" w:after="120" w:line="240" w:lineRule="auto"/>
        <w:jc w:val="both"/>
        <w:rPr>
          <w:rFonts w:cstheme="minorHAnsi"/>
          <w:b/>
          <w:caps/>
        </w:rPr>
      </w:pPr>
    </w:p>
    <w:sectPr w:rsidR="00975C22" w:rsidRPr="00B303C4" w:rsidSect="003033F8">
      <w:headerReference w:type="default" r:id="rId8"/>
      <w:footerReference w:type="default" r:id="rId9"/>
      <w:headerReference w:type="first" r:id="rId10"/>
      <w:pgSz w:w="11907" w:h="16839" w:code="9"/>
      <w:pgMar w:top="1701"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6C1A" w:rsidRDefault="006C6C1A" w:rsidP="00A82B24">
      <w:pPr>
        <w:spacing w:after="0" w:line="240" w:lineRule="auto"/>
      </w:pPr>
      <w:r>
        <w:separator/>
      </w:r>
    </w:p>
  </w:endnote>
  <w:endnote w:type="continuationSeparator" w:id="0">
    <w:p w:rsidR="006C6C1A" w:rsidRDefault="006C6C1A" w:rsidP="00A82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2653706"/>
      <w:docPartObj>
        <w:docPartGallery w:val="Page Numbers (Bottom of Page)"/>
        <w:docPartUnique/>
      </w:docPartObj>
    </w:sdtPr>
    <w:sdtEndPr/>
    <w:sdtContent>
      <w:p w:rsidR="008708F7" w:rsidRDefault="008708F7">
        <w:pPr>
          <w:pStyle w:val="Rodap"/>
          <w:jc w:val="right"/>
        </w:pPr>
        <w:r>
          <w:fldChar w:fldCharType="begin"/>
        </w:r>
        <w:r>
          <w:instrText>PAGE   \* MERGEFORMAT</w:instrText>
        </w:r>
        <w:r>
          <w:fldChar w:fldCharType="separate"/>
        </w:r>
        <w:r w:rsidR="00047AFE">
          <w:rPr>
            <w:noProof/>
          </w:rPr>
          <w:t>2</w:t>
        </w:r>
        <w:r>
          <w:fldChar w:fldCharType="end"/>
        </w:r>
      </w:p>
    </w:sdtContent>
  </w:sdt>
  <w:p w:rsidR="008708F7" w:rsidRDefault="008708F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6C1A" w:rsidRDefault="006C6C1A" w:rsidP="00A82B24">
      <w:pPr>
        <w:spacing w:after="0" w:line="240" w:lineRule="auto"/>
      </w:pPr>
      <w:r>
        <w:separator/>
      </w:r>
    </w:p>
  </w:footnote>
  <w:footnote w:type="continuationSeparator" w:id="0">
    <w:p w:rsidR="006C6C1A" w:rsidRDefault="006C6C1A" w:rsidP="00A82B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8F7" w:rsidRPr="00FC1313" w:rsidRDefault="008708F7" w:rsidP="00FC1313">
    <w:pPr>
      <w:pStyle w:val="Cabealho"/>
    </w:pPr>
    <w:r>
      <w:rPr>
        <w:noProof/>
        <w:lang w:eastAsia="pt-BR"/>
      </w:rPr>
      <w:drawing>
        <wp:inline distT="0" distB="0" distL="0" distR="0" wp14:anchorId="0844E2F6" wp14:editId="55C3AD9B">
          <wp:extent cx="1290698" cy="438150"/>
          <wp:effectExtent l="0" t="0" r="5080" b="0"/>
          <wp:docPr id="1" name="Imagem 1" descr="http://www.udesc.br/imagens/id_submenu/899/horizontal_com_assi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desc.br/imagens/id_submenu/899/horizontal_com_assinatur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865" cy="44363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8F7" w:rsidRPr="00FD5857" w:rsidRDefault="008708F7" w:rsidP="00FD5857">
    <w:pPr>
      <w:pStyle w:val="Cabealho"/>
    </w:pPr>
    <w:r>
      <w:rPr>
        <w:noProof/>
        <w:lang w:eastAsia="pt-BR"/>
      </w:rPr>
      <w:drawing>
        <wp:inline distT="0" distB="0" distL="0" distR="0" wp14:anchorId="5C2E3FB1" wp14:editId="754E4469">
          <wp:extent cx="1290698" cy="438150"/>
          <wp:effectExtent l="0" t="0" r="5080" b="0"/>
          <wp:docPr id="2" name="Imagem 2" descr="http://www.udesc.br/imagens/id_submenu/899/horizontal_com_assi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desc.br/imagens/id_submenu/899/horizontal_com_assinatur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865" cy="443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D1D78"/>
    <w:multiLevelType w:val="multilevel"/>
    <w:tmpl w:val="51A0DE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8E24E75"/>
    <w:multiLevelType w:val="hybridMultilevel"/>
    <w:tmpl w:val="5C2212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2E964E4"/>
    <w:multiLevelType w:val="hybridMultilevel"/>
    <w:tmpl w:val="031A60D4"/>
    <w:lvl w:ilvl="0" w:tplc="0AFE344A">
      <w:start w:val="1"/>
      <w:numFmt w:val="decimal"/>
      <w:lvlText w:val="%1."/>
      <w:lvlJc w:val="left"/>
      <w:pPr>
        <w:ind w:left="1068" w:hanging="360"/>
      </w:pPr>
      <w:rPr>
        <w:rFonts w:ascii="Times New Roman" w:eastAsiaTheme="minorHAnsi" w:hAnsi="Times New Roman" w:cs="Times New Roman"/>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3ACD1D28"/>
    <w:multiLevelType w:val="multilevel"/>
    <w:tmpl w:val="98BA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FA4315"/>
    <w:multiLevelType w:val="hybridMultilevel"/>
    <w:tmpl w:val="D614775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6CA007F"/>
    <w:multiLevelType w:val="hybridMultilevel"/>
    <w:tmpl w:val="5CA0CFD2"/>
    <w:lvl w:ilvl="0" w:tplc="68C0F69C">
      <w:start w:val="1"/>
      <w:numFmt w:val="decimalZero"/>
      <w:lvlText w:val="%1)"/>
      <w:lvlJc w:val="left"/>
      <w:pPr>
        <w:ind w:left="1455" w:hanging="735"/>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5DBA05E4"/>
    <w:multiLevelType w:val="multilevel"/>
    <w:tmpl w:val="5FB653E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731835A2"/>
    <w:multiLevelType w:val="multilevel"/>
    <w:tmpl w:val="80FE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715C3C"/>
    <w:multiLevelType w:val="multilevel"/>
    <w:tmpl w:val="B88EC2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4"/>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8"/>
  </w:num>
  <w:num w:numId="5">
    <w:abstractNumId w:val="3"/>
  </w:num>
  <w:num w:numId="6">
    <w:abstractNumId w:val="7"/>
  </w:num>
  <w:num w:numId="7">
    <w:abstractNumId w:val="6"/>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78D"/>
    <w:rsid w:val="00002D73"/>
    <w:rsid w:val="00002EEE"/>
    <w:rsid w:val="000171DD"/>
    <w:rsid w:val="00023775"/>
    <w:rsid w:val="000241C1"/>
    <w:rsid w:val="00025232"/>
    <w:rsid w:val="000410FD"/>
    <w:rsid w:val="00043655"/>
    <w:rsid w:val="0004698B"/>
    <w:rsid w:val="00046C8B"/>
    <w:rsid w:val="00047AFE"/>
    <w:rsid w:val="000504D9"/>
    <w:rsid w:val="000513C8"/>
    <w:rsid w:val="00052A31"/>
    <w:rsid w:val="00053BFF"/>
    <w:rsid w:val="00053CBF"/>
    <w:rsid w:val="00062B63"/>
    <w:rsid w:val="00064BFD"/>
    <w:rsid w:val="00064C0B"/>
    <w:rsid w:val="00076F0B"/>
    <w:rsid w:val="0008094A"/>
    <w:rsid w:val="000809DD"/>
    <w:rsid w:val="00081BF1"/>
    <w:rsid w:val="00087568"/>
    <w:rsid w:val="00087612"/>
    <w:rsid w:val="00090723"/>
    <w:rsid w:val="0009143E"/>
    <w:rsid w:val="00095D5E"/>
    <w:rsid w:val="000B1362"/>
    <w:rsid w:val="000B4740"/>
    <w:rsid w:val="000C0C17"/>
    <w:rsid w:val="000C1F73"/>
    <w:rsid w:val="000C2B22"/>
    <w:rsid w:val="000C45B5"/>
    <w:rsid w:val="000D175A"/>
    <w:rsid w:val="000D2A6B"/>
    <w:rsid w:val="000D4DEF"/>
    <w:rsid w:val="000D69D2"/>
    <w:rsid w:val="000D7009"/>
    <w:rsid w:val="000E0482"/>
    <w:rsid w:val="000E06A0"/>
    <w:rsid w:val="000E628A"/>
    <w:rsid w:val="000F7ABA"/>
    <w:rsid w:val="001003C1"/>
    <w:rsid w:val="00100884"/>
    <w:rsid w:val="0010126C"/>
    <w:rsid w:val="001048B5"/>
    <w:rsid w:val="00106A2E"/>
    <w:rsid w:val="00106D0F"/>
    <w:rsid w:val="00107CE2"/>
    <w:rsid w:val="00112807"/>
    <w:rsid w:val="001160B2"/>
    <w:rsid w:val="00121D76"/>
    <w:rsid w:val="00122035"/>
    <w:rsid w:val="00122D26"/>
    <w:rsid w:val="00123DB9"/>
    <w:rsid w:val="00124E0B"/>
    <w:rsid w:val="001250C7"/>
    <w:rsid w:val="00126895"/>
    <w:rsid w:val="001321B9"/>
    <w:rsid w:val="001355A5"/>
    <w:rsid w:val="00136F78"/>
    <w:rsid w:val="00141EB7"/>
    <w:rsid w:val="0014484B"/>
    <w:rsid w:val="00146787"/>
    <w:rsid w:val="00147738"/>
    <w:rsid w:val="00155D1D"/>
    <w:rsid w:val="00157242"/>
    <w:rsid w:val="00164C53"/>
    <w:rsid w:val="00165D42"/>
    <w:rsid w:val="00165DE8"/>
    <w:rsid w:val="001721F9"/>
    <w:rsid w:val="00175978"/>
    <w:rsid w:val="001777AA"/>
    <w:rsid w:val="0018516B"/>
    <w:rsid w:val="0018769B"/>
    <w:rsid w:val="00187A3C"/>
    <w:rsid w:val="001909BE"/>
    <w:rsid w:val="00190F75"/>
    <w:rsid w:val="00191AD2"/>
    <w:rsid w:val="0019247A"/>
    <w:rsid w:val="001951F3"/>
    <w:rsid w:val="001A210C"/>
    <w:rsid w:val="001A3DE9"/>
    <w:rsid w:val="001A5E22"/>
    <w:rsid w:val="001A7816"/>
    <w:rsid w:val="001B357A"/>
    <w:rsid w:val="001B3F45"/>
    <w:rsid w:val="001B46A4"/>
    <w:rsid w:val="001B4D79"/>
    <w:rsid w:val="001B5E96"/>
    <w:rsid w:val="001B7C7C"/>
    <w:rsid w:val="001C0B5D"/>
    <w:rsid w:val="001C0F62"/>
    <w:rsid w:val="001C1F44"/>
    <w:rsid w:val="001C2B5B"/>
    <w:rsid w:val="001C3D54"/>
    <w:rsid w:val="001C4D20"/>
    <w:rsid w:val="001D05F4"/>
    <w:rsid w:val="001D0B2E"/>
    <w:rsid w:val="001D0E33"/>
    <w:rsid w:val="001D157F"/>
    <w:rsid w:val="001D17C9"/>
    <w:rsid w:val="001D3DE5"/>
    <w:rsid w:val="001D652D"/>
    <w:rsid w:val="001D7ABB"/>
    <w:rsid w:val="001E14BE"/>
    <w:rsid w:val="001E2DD2"/>
    <w:rsid w:val="001E38D3"/>
    <w:rsid w:val="001F28A0"/>
    <w:rsid w:val="001F381E"/>
    <w:rsid w:val="001F38AB"/>
    <w:rsid w:val="001F4D43"/>
    <w:rsid w:val="00203833"/>
    <w:rsid w:val="00205EF5"/>
    <w:rsid w:val="00206661"/>
    <w:rsid w:val="0020771A"/>
    <w:rsid w:val="00211498"/>
    <w:rsid w:val="00211EAE"/>
    <w:rsid w:val="00212B9F"/>
    <w:rsid w:val="00212D99"/>
    <w:rsid w:val="00220AE0"/>
    <w:rsid w:val="00222858"/>
    <w:rsid w:val="00222CB2"/>
    <w:rsid w:val="00227139"/>
    <w:rsid w:val="002300CC"/>
    <w:rsid w:val="00233B5B"/>
    <w:rsid w:val="002359CF"/>
    <w:rsid w:val="00235FEF"/>
    <w:rsid w:val="00237129"/>
    <w:rsid w:val="00241530"/>
    <w:rsid w:val="00243AC0"/>
    <w:rsid w:val="00247719"/>
    <w:rsid w:val="0025023F"/>
    <w:rsid w:val="00252A4C"/>
    <w:rsid w:val="00254C0A"/>
    <w:rsid w:val="00256E8C"/>
    <w:rsid w:val="00267F5B"/>
    <w:rsid w:val="00270468"/>
    <w:rsid w:val="002735D3"/>
    <w:rsid w:val="00273A5F"/>
    <w:rsid w:val="00277C2A"/>
    <w:rsid w:val="00282E4B"/>
    <w:rsid w:val="002849BD"/>
    <w:rsid w:val="0029117E"/>
    <w:rsid w:val="002932BC"/>
    <w:rsid w:val="002A5C46"/>
    <w:rsid w:val="002A6834"/>
    <w:rsid w:val="002B15D9"/>
    <w:rsid w:val="002B2685"/>
    <w:rsid w:val="002B4F04"/>
    <w:rsid w:val="002B5220"/>
    <w:rsid w:val="002B5353"/>
    <w:rsid w:val="002B6F56"/>
    <w:rsid w:val="002C021C"/>
    <w:rsid w:val="002C24D4"/>
    <w:rsid w:val="002C2661"/>
    <w:rsid w:val="002C5601"/>
    <w:rsid w:val="002C6765"/>
    <w:rsid w:val="002C7E84"/>
    <w:rsid w:val="002D1BC7"/>
    <w:rsid w:val="002D2A0F"/>
    <w:rsid w:val="002D5AAE"/>
    <w:rsid w:val="002E3F9B"/>
    <w:rsid w:val="002E54BB"/>
    <w:rsid w:val="002E5D83"/>
    <w:rsid w:val="002E6469"/>
    <w:rsid w:val="002E674D"/>
    <w:rsid w:val="002F2103"/>
    <w:rsid w:val="002F287F"/>
    <w:rsid w:val="002F2C7A"/>
    <w:rsid w:val="002F47A7"/>
    <w:rsid w:val="002F4A5C"/>
    <w:rsid w:val="002F6E2F"/>
    <w:rsid w:val="00301117"/>
    <w:rsid w:val="003033F8"/>
    <w:rsid w:val="00307118"/>
    <w:rsid w:val="00310CD6"/>
    <w:rsid w:val="003114DF"/>
    <w:rsid w:val="003171EA"/>
    <w:rsid w:val="00321EAE"/>
    <w:rsid w:val="00325A9C"/>
    <w:rsid w:val="00330046"/>
    <w:rsid w:val="00333919"/>
    <w:rsid w:val="00333D7F"/>
    <w:rsid w:val="0033523D"/>
    <w:rsid w:val="0033546B"/>
    <w:rsid w:val="00336E02"/>
    <w:rsid w:val="003429FD"/>
    <w:rsid w:val="00342BBD"/>
    <w:rsid w:val="00345005"/>
    <w:rsid w:val="0034572E"/>
    <w:rsid w:val="003465D1"/>
    <w:rsid w:val="00350073"/>
    <w:rsid w:val="00351E07"/>
    <w:rsid w:val="00353853"/>
    <w:rsid w:val="0035393A"/>
    <w:rsid w:val="00355D89"/>
    <w:rsid w:val="00362424"/>
    <w:rsid w:val="00363043"/>
    <w:rsid w:val="00367480"/>
    <w:rsid w:val="00372318"/>
    <w:rsid w:val="0037249F"/>
    <w:rsid w:val="00376DAD"/>
    <w:rsid w:val="00376E37"/>
    <w:rsid w:val="00381F9A"/>
    <w:rsid w:val="003829E8"/>
    <w:rsid w:val="003830ED"/>
    <w:rsid w:val="00386E24"/>
    <w:rsid w:val="00392069"/>
    <w:rsid w:val="00393491"/>
    <w:rsid w:val="00396B18"/>
    <w:rsid w:val="003A00C0"/>
    <w:rsid w:val="003A055E"/>
    <w:rsid w:val="003A2137"/>
    <w:rsid w:val="003A3D57"/>
    <w:rsid w:val="003A3F86"/>
    <w:rsid w:val="003A5534"/>
    <w:rsid w:val="003A7D33"/>
    <w:rsid w:val="003B3631"/>
    <w:rsid w:val="003B6AA4"/>
    <w:rsid w:val="003B6DCC"/>
    <w:rsid w:val="003C2304"/>
    <w:rsid w:val="003C25D6"/>
    <w:rsid w:val="003C3D01"/>
    <w:rsid w:val="003C6F7F"/>
    <w:rsid w:val="003D0C6D"/>
    <w:rsid w:val="003D56AE"/>
    <w:rsid w:val="003D589A"/>
    <w:rsid w:val="003D7FF2"/>
    <w:rsid w:val="003E0792"/>
    <w:rsid w:val="003E4ADD"/>
    <w:rsid w:val="003E4D58"/>
    <w:rsid w:val="003E6592"/>
    <w:rsid w:val="003F09D6"/>
    <w:rsid w:val="003F19A6"/>
    <w:rsid w:val="003F67D9"/>
    <w:rsid w:val="00402A04"/>
    <w:rsid w:val="00403F05"/>
    <w:rsid w:val="004046F8"/>
    <w:rsid w:val="00404F9D"/>
    <w:rsid w:val="00405423"/>
    <w:rsid w:val="00405457"/>
    <w:rsid w:val="00405809"/>
    <w:rsid w:val="00411AD9"/>
    <w:rsid w:val="00412259"/>
    <w:rsid w:val="00412390"/>
    <w:rsid w:val="0042032A"/>
    <w:rsid w:val="00420A51"/>
    <w:rsid w:val="00420DF5"/>
    <w:rsid w:val="00424B75"/>
    <w:rsid w:val="0042793A"/>
    <w:rsid w:val="0043101D"/>
    <w:rsid w:val="00434A32"/>
    <w:rsid w:val="00437BB9"/>
    <w:rsid w:val="0044019A"/>
    <w:rsid w:val="004405D2"/>
    <w:rsid w:val="00440B58"/>
    <w:rsid w:val="0044270E"/>
    <w:rsid w:val="004452D4"/>
    <w:rsid w:val="00445CAA"/>
    <w:rsid w:val="004472A3"/>
    <w:rsid w:val="00452E5A"/>
    <w:rsid w:val="00453EAC"/>
    <w:rsid w:val="00457865"/>
    <w:rsid w:val="004578C5"/>
    <w:rsid w:val="00460FAC"/>
    <w:rsid w:val="00462F8E"/>
    <w:rsid w:val="00466566"/>
    <w:rsid w:val="00467767"/>
    <w:rsid w:val="00476700"/>
    <w:rsid w:val="00480235"/>
    <w:rsid w:val="00481AF5"/>
    <w:rsid w:val="00482B1A"/>
    <w:rsid w:val="00483D75"/>
    <w:rsid w:val="00484F5A"/>
    <w:rsid w:val="00487F20"/>
    <w:rsid w:val="00490CE4"/>
    <w:rsid w:val="00491619"/>
    <w:rsid w:val="00491928"/>
    <w:rsid w:val="004923AB"/>
    <w:rsid w:val="004936EB"/>
    <w:rsid w:val="00494572"/>
    <w:rsid w:val="00496BC5"/>
    <w:rsid w:val="004A2510"/>
    <w:rsid w:val="004A6CDA"/>
    <w:rsid w:val="004B7115"/>
    <w:rsid w:val="004C1BDC"/>
    <w:rsid w:val="004C39F4"/>
    <w:rsid w:val="004C6078"/>
    <w:rsid w:val="004C6BA5"/>
    <w:rsid w:val="004D6D8F"/>
    <w:rsid w:val="004E5763"/>
    <w:rsid w:val="004E72A6"/>
    <w:rsid w:val="004E72D8"/>
    <w:rsid w:val="004F02A9"/>
    <w:rsid w:val="004F3FC1"/>
    <w:rsid w:val="004F492C"/>
    <w:rsid w:val="004F51E4"/>
    <w:rsid w:val="00500963"/>
    <w:rsid w:val="005028B5"/>
    <w:rsid w:val="0050515C"/>
    <w:rsid w:val="00505353"/>
    <w:rsid w:val="0051332A"/>
    <w:rsid w:val="00514152"/>
    <w:rsid w:val="005239A3"/>
    <w:rsid w:val="00524869"/>
    <w:rsid w:val="00525A6D"/>
    <w:rsid w:val="00526011"/>
    <w:rsid w:val="00527428"/>
    <w:rsid w:val="00535CCF"/>
    <w:rsid w:val="0054146E"/>
    <w:rsid w:val="005426EF"/>
    <w:rsid w:val="00543617"/>
    <w:rsid w:val="00546B30"/>
    <w:rsid w:val="0055004D"/>
    <w:rsid w:val="00551D5D"/>
    <w:rsid w:val="005539E5"/>
    <w:rsid w:val="0055579C"/>
    <w:rsid w:val="00566D93"/>
    <w:rsid w:val="0057648E"/>
    <w:rsid w:val="00576638"/>
    <w:rsid w:val="005777FF"/>
    <w:rsid w:val="0058036B"/>
    <w:rsid w:val="0058384D"/>
    <w:rsid w:val="00583A5C"/>
    <w:rsid w:val="00586F14"/>
    <w:rsid w:val="0059037C"/>
    <w:rsid w:val="0059501E"/>
    <w:rsid w:val="005B083B"/>
    <w:rsid w:val="005B323C"/>
    <w:rsid w:val="005B3682"/>
    <w:rsid w:val="005B5F47"/>
    <w:rsid w:val="005B70A5"/>
    <w:rsid w:val="005C113D"/>
    <w:rsid w:val="005C1B7E"/>
    <w:rsid w:val="005C3348"/>
    <w:rsid w:val="005C5A3F"/>
    <w:rsid w:val="005C7B49"/>
    <w:rsid w:val="005D26CA"/>
    <w:rsid w:val="005D27A4"/>
    <w:rsid w:val="005D2DFF"/>
    <w:rsid w:val="005D31EA"/>
    <w:rsid w:val="005D5DF9"/>
    <w:rsid w:val="005D6203"/>
    <w:rsid w:val="005D6550"/>
    <w:rsid w:val="005D6904"/>
    <w:rsid w:val="005D7F19"/>
    <w:rsid w:val="005E00C0"/>
    <w:rsid w:val="005E27C7"/>
    <w:rsid w:val="005E351B"/>
    <w:rsid w:val="005E4CCB"/>
    <w:rsid w:val="005E6EC7"/>
    <w:rsid w:val="005F0789"/>
    <w:rsid w:val="005F1051"/>
    <w:rsid w:val="005F3C09"/>
    <w:rsid w:val="005F4FE0"/>
    <w:rsid w:val="005F7B1F"/>
    <w:rsid w:val="00601E09"/>
    <w:rsid w:val="006049D0"/>
    <w:rsid w:val="00605F2E"/>
    <w:rsid w:val="00610F40"/>
    <w:rsid w:val="006115DC"/>
    <w:rsid w:val="00615A37"/>
    <w:rsid w:val="00615DC6"/>
    <w:rsid w:val="00621865"/>
    <w:rsid w:val="006221FC"/>
    <w:rsid w:val="00623F1E"/>
    <w:rsid w:val="00625C5A"/>
    <w:rsid w:val="0063285F"/>
    <w:rsid w:val="00632E4C"/>
    <w:rsid w:val="00634A6D"/>
    <w:rsid w:val="006351D5"/>
    <w:rsid w:val="00640DC9"/>
    <w:rsid w:val="00642BE0"/>
    <w:rsid w:val="00645A97"/>
    <w:rsid w:val="006472A8"/>
    <w:rsid w:val="006477F9"/>
    <w:rsid w:val="00650233"/>
    <w:rsid w:val="0065112A"/>
    <w:rsid w:val="006525F1"/>
    <w:rsid w:val="00654C56"/>
    <w:rsid w:val="00656E16"/>
    <w:rsid w:val="00661E45"/>
    <w:rsid w:val="0066293A"/>
    <w:rsid w:val="00664015"/>
    <w:rsid w:val="00666977"/>
    <w:rsid w:val="006711E8"/>
    <w:rsid w:val="0067204E"/>
    <w:rsid w:val="0067501B"/>
    <w:rsid w:val="0067552F"/>
    <w:rsid w:val="00676053"/>
    <w:rsid w:val="006776F3"/>
    <w:rsid w:val="0068639F"/>
    <w:rsid w:val="0068650B"/>
    <w:rsid w:val="006876BC"/>
    <w:rsid w:val="00691B64"/>
    <w:rsid w:val="00692E25"/>
    <w:rsid w:val="006934E6"/>
    <w:rsid w:val="006A369F"/>
    <w:rsid w:val="006A5A57"/>
    <w:rsid w:val="006A78A4"/>
    <w:rsid w:val="006A7D8D"/>
    <w:rsid w:val="006B01AA"/>
    <w:rsid w:val="006B0762"/>
    <w:rsid w:val="006B2D02"/>
    <w:rsid w:val="006B701F"/>
    <w:rsid w:val="006C2C61"/>
    <w:rsid w:val="006C59A4"/>
    <w:rsid w:val="006C6C1A"/>
    <w:rsid w:val="006D1997"/>
    <w:rsid w:val="006D1F65"/>
    <w:rsid w:val="006D2653"/>
    <w:rsid w:val="006D2FD2"/>
    <w:rsid w:val="006D74C2"/>
    <w:rsid w:val="006E07AA"/>
    <w:rsid w:val="006E0825"/>
    <w:rsid w:val="006E37BE"/>
    <w:rsid w:val="006E3D58"/>
    <w:rsid w:val="006E6F0F"/>
    <w:rsid w:val="006E7AB8"/>
    <w:rsid w:val="006F1CEE"/>
    <w:rsid w:val="006F3B63"/>
    <w:rsid w:val="006F570B"/>
    <w:rsid w:val="00701C2E"/>
    <w:rsid w:val="00701D8D"/>
    <w:rsid w:val="00711AF6"/>
    <w:rsid w:val="00711EA4"/>
    <w:rsid w:val="007135B0"/>
    <w:rsid w:val="00716B2A"/>
    <w:rsid w:val="00716C86"/>
    <w:rsid w:val="00722225"/>
    <w:rsid w:val="007227A2"/>
    <w:rsid w:val="00723290"/>
    <w:rsid w:val="0072548B"/>
    <w:rsid w:val="00725BEB"/>
    <w:rsid w:val="00726681"/>
    <w:rsid w:val="007274BE"/>
    <w:rsid w:val="0073246A"/>
    <w:rsid w:val="00732834"/>
    <w:rsid w:val="00732DB5"/>
    <w:rsid w:val="00733962"/>
    <w:rsid w:val="007376A2"/>
    <w:rsid w:val="00744A10"/>
    <w:rsid w:val="00746AA8"/>
    <w:rsid w:val="00747F3D"/>
    <w:rsid w:val="007521C3"/>
    <w:rsid w:val="00752A28"/>
    <w:rsid w:val="00753F6A"/>
    <w:rsid w:val="00755E4A"/>
    <w:rsid w:val="00763F3E"/>
    <w:rsid w:val="007651D5"/>
    <w:rsid w:val="00765BCF"/>
    <w:rsid w:val="007664D3"/>
    <w:rsid w:val="00770E57"/>
    <w:rsid w:val="00771BDD"/>
    <w:rsid w:val="007731BC"/>
    <w:rsid w:val="007732CF"/>
    <w:rsid w:val="007739F9"/>
    <w:rsid w:val="00774904"/>
    <w:rsid w:val="00775C31"/>
    <w:rsid w:val="00775F89"/>
    <w:rsid w:val="00777C2C"/>
    <w:rsid w:val="007848DF"/>
    <w:rsid w:val="0078492F"/>
    <w:rsid w:val="007879C4"/>
    <w:rsid w:val="00790362"/>
    <w:rsid w:val="00790CA5"/>
    <w:rsid w:val="00793E99"/>
    <w:rsid w:val="00795631"/>
    <w:rsid w:val="00795997"/>
    <w:rsid w:val="007A118D"/>
    <w:rsid w:val="007A1369"/>
    <w:rsid w:val="007A247C"/>
    <w:rsid w:val="007A2A26"/>
    <w:rsid w:val="007A61D2"/>
    <w:rsid w:val="007B01F7"/>
    <w:rsid w:val="007B080B"/>
    <w:rsid w:val="007B2B9F"/>
    <w:rsid w:val="007B38C6"/>
    <w:rsid w:val="007B5880"/>
    <w:rsid w:val="007B5C68"/>
    <w:rsid w:val="007B7686"/>
    <w:rsid w:val="007C3268"/>
    <w:rsid w:val="007C7BB0"/>
    <w:rsid w:val="007D06DA"/>
    <w:rsid w:val="007D39E6"/>
    <w:rsid w:val="007D76C3"/>
    <w:rsid w:val="007E00C3"/>
    <w:rsid w:val="007E1786"/>
    <w:rsid w:val="007E36A5"/>
    <w:rsid w:val="007E5A97"/>
    <w:rsid w:val="007E7661"/>
    <w:rsid w:val="007F3E33"/>
    <w:rsid w:val="007F3FD1"/>
    <w:rsid w:val="007F713F"/>
    <w:rsid w:val="007F770D"/>
    <w:rsid w:val="00806EA6"/>
    <w:rsid w:val="008073B5"/>
    <w:rsid w:val="00810871"/>
    <w:rsid w:val="008141D1"/>
    <w:rsid w:val="0081446F"/>
    <w:rsid w:val="00820F8C"/>
    <w:rsid w:val="008212D8"/>
    <w:rsid w:val="00824E51"/>
    <w:rsid w:val="0082545B"/>
    <w:rsid w:val="0082678D"/>
    <w:rsid w:val="00826D6A"/>
    <w:rsid w:val="00827915"/>
    <w:rsid w:val="00830220"/>
    <w:rsid w:val="00832E5C"/>
    <w:rsid w:val="00840C60"/>
    <w:rsid w:val="00846DAF"/>
    <w:rsid w:val="008473C5"/>
    <w:rsid w:val="00855022"/>
    <w:rsid w:val="00856ED3"/>
    <w:rsid w:val="00857673"/>
    <w:rsid w:val="008601B3"/>
    <w:rsid w:val="00863F66"/>
    <w:rsid w:val="00865E12"/>
    <w:rsid w:val="008708F7"/>
    <w:rsid w:val="00872900"/>
    <w:rsid w:val="00872FBD"/>
    <w:rsid w:val="0087347B"/>
    <w:rsid w:val="00874E27"/>
    <w:rsid w:val="008753B7"/>
    <w:rsid w:val="00876082"/>
    <w:rsid w:val="00877898"/>
    <w:rsid w:val="00885766"/>
    <w:rsid w:val="00886ACA"/>
    <w:rsid w:val="00890A3A"/>
    <w:rsid w:val="00890C93"/>
    <w:rsid w:val="00890DE2"/>
    <w:rsid w:val="00896DB7"/>
    <w:rsid w:val="008A11EC"/>
    <w:rsid w:val="008A169C"/>
    <w:rsid w:val="008A1F0B"/>
    <w:rsid w:val="008A48AD"/>
    <w:rsid w:val="008A5339"/>
    <w:rsid w:val="008A698F"/>
    <w:rsid w:val="008A7791"/>
    <w:rsid w:val="008B0343"/>
    <w:rsid w:val="008B14FC"/>
    <w:rsid w:val="008B2739"/>
    <w:rsid w:val="008B3119"/>
    <w:rsid w:val="008B4BB5"/>
    <w:rsid w:val="008B57C6"/>
    <w:rsid w:val="008C141A"/>
    <w:rsid w:val="008C2112"/>
    <w:rsid w:val="008C2C16"/>
    <w:rsid w:val="008C3DAF"/>
    <w:rsid w:val="008C47FB"/>
    <w:rsid w:val="008C4CFC"/>
    <w:rsid w:val="008C678A"/>
    <w:rsid w:val="008C6BA7"/>
    <w:rsid w:val="008C74FF"/>
    <w:rsid w:val="008D09CB"/>
    <w:rsid w:val="008D1920"/>
    <w:rsid w:val="008D4827"/>
    <w:rsid w:val="008D4B97"/>
    <w:rsid w:val="008D5213"/>
    <w:rsid w:val="008D69AE"/>
    <w:rsid w:val="008E12A5"/>
    <w:rsid w:val="008E1BD4"/>
    <w:rsid w:val="008E25D1"/>
    <w:rsid w:val="008E551C"/>
    <w:rsid w:val="008F176A"/>
    <w:rsid w:val="008F4E4F"/>
    <w:rsid w:val="008F6E5B"/>
    <w:rsid w:val="00902870"/>
    <w:rsid w:val="00904E73"/>
    <w:rsid w:val="00905E4B"/>
    <w:rsid w:val="009062F6"/>
    <w:rsid w:val="00911783"/>
    <w:rsid w:val="0091216D"/>
    <w:rsid w:val="009129CA"/>
    <w:rsid w:val="009138D0"/>
    <w:rsid w:val="009138F5"/>
    <w:rsid w:val="0091606E"/>
    <w:rsid w:val="009222B8"/>
    <w:rsid w:val="00926782"/>
    <w:rsid w:val="00926A50"/>
    <w:rsid w:val="009306CF"/>
    <w:rsid w:val="00931B80"/>
    <w:rsid w:val="00933051"/>
    <w:rsid w:val="00934E42"/>
    <w:rsid w:val="009359B8"/>
    <w:rsid w:val="00935CC0"/>
    <w:rsid w:val="00936295"/>
    <w:rsid w:val="00940DA3"/>
    <w:rsid w:val="009446D6"/>
    <w:rsid w:val="00947E03"/>
    <w:rsid w:val="00954281"/>
    <w:rsid w:val="00954F61"/>
    <w:rsid w:val="00955242"/>
    <w:rsid w:val="009568D7"/>
    <w:rsid w:val="009600DC"/>
    <w:rsid w:val="0096208E"/>
    <w:rsid w:val="00964B85"/>
    <w:rsid w:val="0096576F"/>
    <w:rsid w:val="009665E3"/>
    <w:rsid w:val="00967169"/>
    <w:rsid w:val="00967839"/>
    <w:rsid w:val="00967E19"/>
    <w:rsid w:val="009716CB"/>
    <w:rsid w:val="0097232E"/>
    <w:rsid w:val="00975C22"/>
    <w:rsid w:val="00980B07"/>
    <w:rsid w:val="00982388"/>
    <w:rsid w:val="00982D27"/>
    <w:rsid w:val="00986DB8"/>
    <w:rsid w:val="00992F20"/>
    <w:rsid w:val="009A1C4B"/>
    <w:rsid w:val="009A3D22"/>
    <w:rsid w:val="009A40AB"/>
    <w:rsid w:val="009A4F6A"/>
    <w:rsid w:val="009A50E9"/>
    <w:rsid w:val="009A7FBB"/>
    <w:rsid w:val="009B1AD0"/>
    <w:rsid w:val="009C3156"/>
    <w:rsid w:val="009C3C77"/>
    <w:rsid w:val="009C45A0"/>
    <w:rsid w:val="009C49CA"/>
    <w:rsid w:val="009C5BB9"/>
    <w:rsid w:val="009C78FB"/>
    <w:rsid w:val="009D10CD"/>
    <w:rsid w:val="009D1666"/>
    <w:rsid w:val="009D1A0F"/>
    <w:rsid w:val="009D4EB7"/>
    <w:rsid w:val="009D5394"/>
    <w:rsid w:val="009D5746"/>
    <w:rsid w:val="009D75B2"/>
    <w:rsid w:val="009E5CEA"/>
    <w:rsid w:val="009E62A2"/>
    <w:rsid w:val="009F11EC"/>
    <w:rsid w:val="009F1794"/>
    <w:rsid w:val="009F28DE"/>
    <w:rsid w:val="009F4332"/>
    <w:rsid w:val="00A126BD"/>
    <w:rsid w:val="00A13304"/>
    <w:rsid w:val="00A15510"/>
    <w:rsid w:val="00A22FA7"/>
    <w:rsid w:val="00A25661"/>
    <w:rsid w:val="00A27BFE"/>
    <w:rsid w:val="00A302DF"/>
    <w:rsid w:val="00A30FB0"/>
    <w:rsid w:val="00A313A1"/>
    <w:rsid w:val="00A31A91"/>
    <w:rsid w:val="00A363A8"/>
    <w:rsid w:val="00A42D57"/>
    <w:rsid w:val="00A432C8"/>
    <w:rsid w:val="00A47768"/>
    <w:rsid w:val="00A64882"/>
    <w:rsid w:val="00A64892"/>
    <w:rsid w:val="00A669C3"/>
    <w:rsid w:val="00A66CCF"/>
    <w:rsid w:val="00A71F34"/>
    <w:rsid w:val="00A73176"/>
    <w:rsid w:val="00A7561F"/>
    <w:rsid w:val="00A7737C"/>
    <w:rsid w:val="00A77532"/>
    <w:rsid w:val="00A80E32"/>
    <w:rsid w:val="00A81DC1"/>
    <w:rsid w:val="00A828AE"/>
    <w:rsid w:val="00A82B24"/>
    <w:rsid w:val="00A84ED8"/>
    <w:rsid w:val="00A84F70"/>
    <w:rsid w:val="00A869A2"/>
    <w:rsid w:val="00A91E9F"/>
    <w:rsid w:val="00A94922"/>
    <w:rsid w:val="00A95F45"/>
    <w:rsid w:val="00AA16F4"/>
    <w:rsid w:val="00AA2F71"/>
    <w:rsid w:val="00AA51F0"/>
    <w:rsid w:val="00AA7A78"/>
    <w:rsid w:val="00AB0DAB"/>
    <w:rsid w:val="00AB3F00"/>
    <w:rsid w:val="00AB42AC"/>
    <w:rsid w:val="00AB4727"/>
    <w:rsid w:val="00AC0B83"/>
    <w:rsid w:val="00AC50E5"/>
    <w:rsid w:val="00AD2B95"/>
    <w:rsid w:val="00AD3E25"/>
    <w:rsid w:val="00AD408E"/>
    <w:rsid w:val="00AD5035"/>
    <w:rsid w:val="00AD5A22"/>
    <w:rsid w:val="00AD5B19"/>
    <w:rsid w:val="00AD7C9C"/>
    <w:rsid w:val="00AE0175"/>
    <w:rsid w:val="00AE2B31"/>
    <w:rsid w:val="00AF02A0"/>
    <w:rsid w:val="00AF1200"/>
    <w:rsid w:val="00AF5158"/>
    <w:rsid w:val="00AF6440"/>
    <w:rsid w:val="00B01BC9"/>
    <w:rsid w:val="00B02326"/>
    <w:rsid w:val="00B023E9"/>
    <w:rsid w:val="00B02C55"/>
    <w:rsid w:val="00B051A8"/>
    <w:rsid w:val="00B05AFA"/>
    <w:rsid w:val="00B112F7"/>
    <w:rsid w:val="00B15A1F"/>
    <w:rsid w:val="00B1620D"/>
    <w:rsid w:val="00B1624F"/>
    <w:rsid w:val="00B176CD"/>
    <w:rsid w:val="00B21C7D"/>
    <w:rsid w:val="00B250B6"/>
    <w:rsid w:val="00B27213"/>
    <w:rsid w:val="00B272E4"/>
    <w:rsid w:val="00B303C4"/>
    <w:rsid w:val="00B31766"/>
    <w:rsid w:val="00B3298E"/>
    <w:rsid w:val="00B338EA"/>
    <w:rsid w:val="00B3590F"/>
    <w:rsid w:val="00B37128"/>
    <w:rsid w:val="00B40A2F"/>
    <w:rsid w:val="00B4459E"/>
    <w:rsid w:val="00B44785"/>
    <w:rsid w:val="00B44E54"/>
    <w:rsid w:val="00B46607"/>
    <w:rsid w:val="00B51455"/>
    <w:rsid w:val="00B5294F"/>
    <w:rsid w:val="00B565BB"/>
    <w:rsid w:val="00B56A79"/>
    <w:rsid w:val="00B73432"/>
    <w:rsid w:val="00B87C22"/>
    <w:rsid w:val="00B92ABB"/>
    <w:rsid w:val="00B976BD"/>
    <w:rsid w:val="00BA1328"/>
    <w:rsid w:val="00BA30BD"/>
    <w:rsid w:val="00BA4586"/>
    <w:rsid w:val="00BA4833"/>
    <w:rsid w:val="00BA5FD9"/>
    <w:rsid w:val="00BA76B5"/>
    <w:rsid w:val="00BB13EB"/>
    <w:rsid w:val="00BB1531"/>
    <w:rsid w:val="00BB168E"/>
    <w:rsid w:val="00BB2624"/>
    <w:rsid w:val="00BB3BFF"/>
    <w:rsid w:val="00BB469C"/>
    <w:rsid w:val="00BB4DA0"/>
    <w:rsid w:val="00BB55A3"/>
    <w:rsid w:val="00BB5D8D"/>
    <w:rsid w:val="00BB64EE"/>
    <w:rsid w:val="00BC26FD"/>
    <w:rsid w:val="00BC3023"/>
    <w:rsid w:val="00BC4517"/>
    <w:rsid w:val="00BC4BCC"/>
    <w:rsid w:val="00BC7165"/>
    <w:rsid w:val="00BD0356"/>
    <w:rsid w:val="00BD10BA"/>
    <w:rsid w:val="00BD6145"/>
    <w:rsid w:val="00BD7496"/>
    <w:rsid w:val="00BE16E9"/>
    <w:rsid w:val="00BE26A5"/>
    <w:rsid w:val="00BE27F9"/>
    <w:rsid w:val="00BE52A9"/>
    <w:rsid w:val="00BE7A86"/>
    <w:rsid w:val="00BE7B26"/>
    <w:rsid w:val="00BE7FFB"/>
    <w:rsid w:val="00BF20AF"/>
    <w:rsid w:val="00BF31BD"/>
    <w:rsid w:val="00BF3519"/>
    <w:rsid w:val="00BF4289"/>
    <w:rsid w:val="00BF452E"/>
    <w:rsid w:val="00BF4929"/>
    <w:rsid w:val="00BF4A60"/>
    <w:rsid w:val="00BF4BCE"/>
    <w:rsid w:val="00BF51AF"/>
    <w:rsid w:val="00BF6102"/>
    <w:rsid w:val="00BF64B8"/>
    <w:rsid w:val="00C017B8"/>
    <w:rsid w:val="00C02790"/>
    <w:rsid w:val="00C04D2A"/>
    <w:rsid w:val="00C054F8"/>
    <w:rsid w:val="00C0656A"/>
    <w:rsid w:val="00C151ED"/>
    <w:rsid w:val="00C15392"/>
    <w:rsid w:val="00C156FB"/>
    <w:rsid w:val="00C175D6"/>
    <w:rsid w:val="00C2119A"/>
    <w:rsid w:val="00C24110"/>
    <w:rsid w:val="00C24739"/>
    <w:rsid w:val="00C258D1"/>
    <w:rsid w:val="00C276AA"/>
    <w:rsid w:val="00C30693"/>
    <w:rsid w:val="00C316AF"/>
    <w:rsid w:val="00C345AF"/>
    <w:rsid w:val="00C34A74"/>
    <w:rsid w:val="00C37B68"/>
    <w:rsid w:val="00C403B5"/>
    <w:rsid w:val="00C43AD4"/>
    <w:rsid w:val="00C43CA2"/>
    <w:rsid w:val="00C522F3"/>
    <w:rsid w:val="00C54915"/>
    <w:rsid w:val="00C5542F"/>
    <w:rsid w:val="00C560B1"/>
    <w:rsid w:val="00C60828"/>
    <w:rsid w:val="00C63D5F"/>
    <w:rsid w:val="00C64CED"/>
    <w:rsid w:val="00C66E0E"/>
    <w:rsid w:val="00C66E52"/>
    <w:rsid w:val="00C717E9"/>
    <w:rsid w:val="00C72B93"/>
    <w:rsid w:val="00C76E30"/>
    <w:rsid w:val="00C83997"/>
    <w:rsid w:val="00C853CD"/>
    <w:rsid w:val="00C8697F"/>
    <w:rsid w:val="00C875D7"/>
    <w:rsid w:val="00C900FB"/>
    <w:rsid w:val="00C92707"/>
    <w:rsid w:val="00C93833"/>
    <w:rsid w:val="00CA7745"/>
    <w:rsid w:val="00CB0F60"/>
    <w:rsid w:val="00CB1E2E"/>
    <w:rsid w:val="00CB334B"/>
    <w:rsid w:val="00CB5270"/>
    <w:rsid w:val="00CB5274"/>
    <w:rsid w:val="00CB6FBF"/>
    <w:rsid w:val="00CC0E10"/>
    <w:rsid w:val="00CD0FAF"/>
    <w:rsid w:val="00CD28E4"/>
    <w:rsid w:val="00CD3962"/>
    <w:rsid w:val="00CD51FD"/>
    <w:rsid w:val="00CD6BDC"/>
    <w:rsid w:val="00CE1838"/>
    <w:rsid w:val="00CE38B3"/>
    <w:rsid w:val="00CE421A"/>
    <w:rsid w:val="00CE49D0"/>
    <w:rsid w:val="00CF1046"/>
    <w:rsid w:val="00CF111A"/>
    <w:rsid w:val="00CF17B9"/>
    <w:rsid w:val="00CF1B86"/>
    <w:rsid w:val="00CF6DE9"/>
    <w:rsid w:val="00D03B3B"/>
    <w:rsid w:val="00D070E1"/>
    <w:rsid w:val="00D07925"/>
    <w:rsid w:val="00D10D51"/>
    <w:rsid w:val="00D11242"/>
    <w:rsid w:val="00D11FE7"/>
    <w:rsid w:val="00D1243A"/>
    <w:rsid w:val="00D12AFF"/>
    <w:rsid w:val="00D148EC"/>
    <w:rsid w:val="00D15898"/>
    <w:rsid w:val="00D1647E"/>
    <w:rsid w:val="00D17740"/>
    <w:rsid w:val="00D2291B"/>
    <w:rsid w:val="00D22E95"/>
    <w:rsid w:val="00D22EEA"/>
    <w:rsid w:val="00D235EA"/>
    <w:rsid w:val="00D23833"/>
    <w:rsid w:val="00D24BBC"/>
    <w:rsid w:val="00D254CF"/>
    <w:rsid w:val="00D26EF0"/>
    <w:rsid w:val="00D3000F"/>
    <w:rsid w:val="00D31C45"/>
    <w:rsid w:val="00D34254"/>
    <w:rsid w:val="00D3482A"/>
    <w:rsid w:val="00D34F22"/>
    <w:rsid w:val="00D376C5"/>
    <w:rsid w:val="00D4538A"/>
    <w:rsid w:val="00D45600"/>
    <w:rsid w:val="00D45B6B"/>
    <w:rsid w:val="00D4727D"/>
    <w:rsid w:val="00D50969"/>
    <w:rsid w:val="00D51AAF"/>
    <w:rsid w:val="00D55EAE"/>
    <w:rsid w:val="00D63D66"/>
    <w:rsid w:val="00D657E5"/>
    <w:rsid w:val="00D65FC3"/>
    <w:rsid w:val="00D673ED"/>
    <w:rsid w:val="00D72AEA"/>
    <w:rsid w:val="00D73D47"/>
    <w:rsid w:val="00D74D06"/>
    <w:rsid w:val="00D75E9F"/>
    <w:rsid w:val="00D7739A"/>
    <w:rsid w:val="00D7794B"/>
    <w:rsid w:val="00D825D9"/>
    <w:rsid w:val="00D8475C"/>
    <w:rsid w:val="00D87645"/>
    <w:rsid w:val="00D919BF"/>
    <w:rsid w:val="00D91F33"/>
    <w:rsid w:val="00D94846"/>
    <w:rsid w:val="00D95829"/>
    <w:rsid w:val="00D96D7E"/>
    <w:rsid w:val="00D97B47"/>
    <w:rsid w:val="00DA2957"/>
    <w:rsid w:val="00DA364A"/>
    <w:rsid w:val="00DA66E4"/>
    <w:rsid w:val="00DB19DB"/>
    <w:rsid w:val="00DB1A43"/>
    <w:rsid w:val="00DB4534"/>
    <w:rsid w:val="00DB4629"/>
    <w:rsid w:val="00DB5963"/>
    <w:rsid w:val="00DB6CC6"/>
    <w:rsid w:val="00DC397F"/>
    <w:rsid w:val="00DC3CEC"/>
    <w:rsid w:val="00DC4D94"/>
    <w:rsid w:val="00DD0151"/>
    <w:rsid w:val="00DD376A"/>
    <w:rsid w:val="00DD4D1B"/>
    <w:rsid w:val="00DD6B7F"/>
    <w:rsid w:val="00DD773B"/>
    <w:rsid w:val="00DD7E2C"/>
    <w:rsid w:val="00DF0C19"/>
    <w:rsid w:val="00DF2090"/>
    <w:rsid w:val="00DF2953"/>
    <w:rsid w:val="00E03CB9"/>
    <w:rsid w:val="00E1251F"/>
    <w:rsid w:val="00E131D9"/>
    <w:rsid w:val="00E13509"/>
    <w:rsid w:val="00E139C4"/>
    <w:rsid w:val="00E166BE"/>
    <w:rsid w:val="00E167C9"/>
    <w:rsid w:val="00E17922"/>
    <w:rsid w:val="00E3191E"/>
    <w:rsid w:val="00E3729C"/>
    <w:rsid w:val="00E408C7"/>
    <w:rsid w:val="00E420AE"/>
    <w:rsid w:val="00E420CD"/>
    <w:rsid w:val="00E431E2"/>
    <w:rsid w:val="00E458A6"/>
    <w:rsid w:val="00E4638A"/>
    <w:rsid w:val="00E5216D"/>
    <w:rsid w:val="00E5289A"/>
    <w:rsid w:val="00E530C3"/>
    <w:rsid w:val="00E53766"/>
    <w:rsid w:val="00E5397E"/>
    <w:rsid w:val="00E552AE"/>
    <w:rsid w:val="00E56D3B"/>
    <w:rsid w:val="00E57E91"/>
    <w:rsid w:val="00E607C5"/>
    <w:rsid w:val="00E64E29"/>
    <w:rsid w:val="00E65908"/>
    <w:rsid w:val="00E66043"/>
    <w:rsid w:val="00E7215E"/>
    <w:rsid w:val="00E81DC4"/>
    <w:rsid w:val="00E84E36"/>
    <w:rsid w:val="00E86560"/>
    <w:rsid w:val="00E90CF2"/>
    <w:rsid w:val="00E9375C"/>
    <w:rsid w:val="00E957E2"/>
    <w:rsid w:val="00E96FDB"/>
    <w:rsid w:val="00E97CC0"/>
    <w:rsid w:val="00EA18E3"/>
    <w:rsid w:val="00EA2A5B"/>
    <w:rsid w:val="00EA3086"/>
    <w:rsid w:val="00EA7B2C"/>
    <w:rsid w:val="00EB3E60"/>
    <w:rsid w:val="00EB4C94"/>
    <w:rsid w:val="00EB6ABC"/>
    <w:rsid w:val="00EB7521"/>
    <w:rsid w:val="00EC26B5"/>
    <w:rsid w:val="00EC2FAC"/>
    <w:rsid w:val="00EC57FF"/>
    <w:rsid w:val="00EC6E15"/>
    <w:rsid w:val="00EC73A8"/>
    <w:rsid w:val="00ED24E2"/>
    <w:rsid w:val="00ED5468"/>
    <w:rsid w:val="00EE2E64"/>
    <w:rsid w:val="00EE405D"/>
    <w:rsid w:val="00EE5F07"/>
    <w:rsid w:val="00EE7926"/>
    <w:rsid w:val="00EF0786"/>
    <w:rsid w:val="00EF1D24"/>
    <w:rsid w:val="00EF3C1B"/>
    <w:rsid w:val="00EF3C23"/>
    <w:rsid w:val="00EF4386"/>
    <w:rsid w:val="00F0419D"/>
    <w:rsid w:val="00F0462E"/>
    <w:rsid w:val="00F063D3"/>
    <w:rsid w:val="00F100D8"/>
    <w:rsid w:val="00F128C1"/>
    <w:rsid w:val="00F129B3"/>
    <w:rsid w:val="00F13057"/>
    <w:rsid w:val="00F15070"/>
    <w:rsid w:val="00F169A3"/>
    <w:rsid w:val="00F177A1"/>
    <w:rsid w:val="00F22863"/>
    <w:rsid w:val="00F22977"/>
    <w:rsid w:val="00F22ADE"/>
    <w:rsid w:val="00F23A10"/>
    <w:rsid w:val="00F2499A"/>
    <w:rsid w:val="00F26CB0"/>
    <w:rsid w:val="00F31CA3"/>
    <w:rsid w:val="00F32C8D"/>
    <w:rsid w:val="00F371F2"/>
    <w:rsid w:val="00F37C6F"/>
    <w:rsid w:val="00F37E2C"/>
    <w:rsid w:val="00F4034C"/>
    <w:rsid w:val="00F409F0"/>
    <w:rsid w:val="00F42A17"/>
    <w:rsid w:val="00F45043"/>
    <w:rsid w:val="00F5168D"/>
    <w:rsid w:val="00F5332E"/>
    <w:rsid w:val="00F544C4"/>
    <w:rsid w:val="00F67ADE"/>
    <w:rsid w:val="00F750BB"/>
    <w:rsid w:val="00F81EEE"/>
    <w:rsid w:val="00F90062"/>
    <w:rsid w:val="00F90DB2"/>
    <w:rsid w:val="00F9363E"/>
    <w:rsid w:val="00F94CE6"/>
    <w:rsid w:val="00FA07EE"/>
    <w:rsid w:val="00FA19B7"/>
    <w:rsid w:val="00FA3546"/>
    <w:rsid w:val="00FA5AEC"/>
    <w:rsid w:val="00FB02E4"/>
    <w:rsid w:val="00FB284A"/>
    <w:rsid w:val="00FB36A5"/>
    <w:rsid w:val="00FB4EBA"/>
    <w:rsid w:val="00FB5884"/>
    <w:rsid w:val="00FB6920"/>
    <w:rsid w:val="00FB76B6"/>
    <w:rsid w:val="00FC03A1"/>
    <w:rsid w:val="00FC1313"/>
    <w:rsid w:val="00FC46D9"/>
    <w:rsid w:val="00FC7CF8"/>
    <w:rsid w:val="00FD56A7"/>
    <w:rsid w:val="00FD5857"/>
    <w:rsid w:val="00FD7380"/>
    <w:rsid w:val="00FE0A00"/>
    <w:rsid w:val="00FE2B78"/>
    <w:rsid w:val="00FE6B07"/>
    <w:rsid w:val="00FF09EB"/>
    <w:rsid w:val="00FF45BE"/>
    <w:rsid w:val="00FF5016"/>
    <w:rsid w:val="00FF693B"/>
    <w:rsid w:val="00FF7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FB3D13F-4E25-42EF-8450-2893BCAFB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7B49"/>
    <w:rPr>
      <w:lang w:val="pt-BR"/>
    </w:rPr>
  </w:style>
  <w:style w:type="paragraph" w:styleId="Ttulo4">
    <w:name w:val="heading 4"/>
    <w:basedOn w:val="Normal"/>
    <w:link w:val="Ttulo4Char"/>
    <w:uiPriority w:val="9"/>
    <w:qFormat/>
    <w:rsid w:val="004E72D8"/>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82B24"/>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A82B24"/>
  </w:style>
  <w:style w:type="paragraph" w:styleId="Rodap">
    <w:name w:val="footer"/>
    <w:basedOn w:val="Normal"/>
    <w:link w:val="RodapChar"/>
    <w:uiPriority w:val="99"/>
    <w:unhideWhenUsed/>
    <w:rsid w:val="00A82B24"/>
    <w:pPr>
      <w:tabs>
        <w:tab w:val="center" w:pos="4680"/>
        <w:tab w:val="right" w:pos="9360"/>
      </w:tabs>
      <w:spacing w:after="0" w:line="240" w:lineRule="auto"/>
    </w:pPr>
  </w:style>
  <w:style w:type="character" w:customStyle="1" w:styleId="RodapChar">
    <w:name w:val="Rodapé Char"/>
    <w:basedOn w:val="Fontepargpadro"/>
    <w:link w:val="Rodap"/>
    <w:uiPriority w:val="99"/>
    <w:rsid w:val="00A82B24"/>
  </w:style>
  <w:style w:type="paragraph" w:styleId="Textodebalo">
    <w:name w:val="Balloon Text"/>
    <w:basedOn w:val="Normal"/>
    <w:link w:val="TextodebaloChar"/>
    <w:uiPriority w:val="99"/>
    <w:semiHidden/>
    <w:unhideWhenUsed/>
    <w:rsid w:val="00A82B2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82B24"/>
    <w:rPr>
      <w:rFonts w:ascii="Tahoma" w:hAnsi="Tahoma" w:cs="Tahoma"/>
      <w:sz w:val="16"/>
      <w:szCs w:val="16"/>
    </w:rPr>
  </w:style>
  <w:style w:type="table" w:styleId="Tabelacomgrade">
    <w:name w:val="Table Grid"/>
    <w:basedOn w:val="Tabelanormal"/>
    <w:uiPriority w:val="59"/>
    <w:rsid w:val="00440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025232"/>
    <w:rPr>
      <w:color w:val="0000FF" w:themeColor="hyperlink"/>
      <w:u w:val="single"/>
    </w:rPr>
  </w:style>
  <w:style w:type="paragraph" w:styleId="PargrafodaLista">
    <w:name w:val="List Paragraph"/>
    <w:basedOn w:val="Normal"/>
    <w:uiPriority w:val="34"/>
    <w:qFormat/>
    <w:rsid w:val="00025232"/>
    <w:pPr>
      <w:ind w:left="720"/>
      <w:contextualSpacing/>
    </w:pPr>
  </w:style>
  <w:style w:type="character" w:styleId="HiperlinkVisitado">
    <w:name w:val="FollowedHyperlink"/>
    <w:basedOn w:val="Fontepargpadro"/>
    <w:uiPriority w:val="99"/>
    <w:semiHidden/>
    <w:unhideWhenUsed/>
    <w:rsid w:val="00025232"/>
    <w:rPr>
      <w:color w:val="800080" w:themeColor="followedHyperlink"/>
      <w:u w:val="single"/>
    </w:rPr>
  </w:style>
  <w:style w:type="paragraph" w:styleId="Pr-formataoHTML">
    <w:name w:val="HTML Preformatted"/>
    <w:basedOn w:val="Normal"/>
    <w:link w:val="Pr-formataoHTMLChar"/>
    <w:uiPriority w:val="99"/>
    <w:semiHidden/>
    <w:unhideWhenUsed/>
    <w:rsid w:val="00C72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C72B93"/>
    <w:rPr>
      <w:rFonts w:ascii="Courier New" w:hAnsi="Courier New" w:cs="Courier New"/>
      <w:sz w:val="20"/>
      <w:szCs w:val="20"/>
      <w:lang w:val="pt-BR" w:eastAsia="pt-BR"/>
    </w:rPr>
  </w:style>
  <w:style w:type="paragraph" w:customStyle="1" w:styleId="xxmsonormal">
    <w:name w:val="x_x_msonormal"/>
    <w:basedOn w:val="Normal"/>
    <w:rsid w:val="00C72B93"/>
    <w:pPr>
      <w:spacing w:after="0" w:line="240" w:lineRule="auto"/>
    </w:pPr>
    <w:rPr>
      <w:rFonts w:ascii="Times New Roman" w:hAnsi="Times New Roman" w:cs="Times New Roman"/>
      <w:sz w:val="24"/>
      <w:szCs w:val="24"/>
      <w:lang w:eastAsia="pt-BR"/>
    </w:rPr>
  </w:style>
  <w:style w:type="character" w:customStyle="1" w:styleId="itemaprovado">
    <w:name w:val="itemaprovado"/>
    <w:basedOn w:val="Fontepargpadro"/>
    <w:rsid w:val="004A2510"/>
  </w:style>
  <w:style w:type="character" w:styleId="Forte">
    <w:name w:val="Strong"/>
    <w:basedOn w:val="Fontepargpadro"/>
    <w:uiPriority w:val="22"/>
    <w:qFormat/>
    <w:rsid w:val="004A2510"/>
    <w:rPr>
      <w:b/>
      <w:bCs/>
    </w:rPr>
  </w:style>
  <w:style w:type="character" w:customStyle="1" w:styleId="itemreprovado">
    <w:name w:val="itemreprovado"/>
    <w:basedOn w:val="Fontepargpadro"/>
    <w:rsid w:val="001003C1"/>
  </w:style>
  <w:style w:type="paragraph" w:styleId="NormalWeb">
    <w:name w:val="Normal (Web)"/>
    <w:basedOn w:val="Normal"/>
    <w:uiPriority w:val="99"/>
    <w:unhideWhenUsed/>
    <w:rsid w:val="0011280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body">
    <w:name w:val="textbody"/>
    <w:basedOn w:val="Normal"/>
    <w:rsid w:val="00AB472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rsid w:val="004E72D8"/>
    <w:rPr>
      <w:rFonts w:ascii="Times New Roman" w:eastAsia="Times New Roman" w:hAnsi="Times New Roman" w:cs="Times New Roman"/>
      <w:b/>
      <w:bCs/>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42657">
      <w:bodyDiv w:val="1"/>
      <w:marLeft w:val="0"/>
      <w:marRight w:val="0"/>
      <w:marTop w:val="0"/>
      <w:marBottom w:val="0"/>
      <w:divBdr>
        <w:top w:val="none" w:sz="0" w:space="0" w:color="auto"/>
        <w:left w:val="none" w:sz="0" w:space="0" w:color="auto"/>
        <w:bottom w:val="none" w:sz="0" w:space="0" w:color="auto"/>
        <w:right w:val="none" w:sz="0" w:space="0" w:color="auto"/>
      </w:divBdr>
    </w:div>
    <w:div w:id="136647563">
      <w:bodyDiv w:val="1"/>
      <w:marLeft w:val="0"/>
      <w:marRight w:val="0"/>
      <w:marTop w:val="0"/>
      <w:marBottom w:val="0"/>
      <w:divBdr>
        <w:top w:val="none" w:sz="0" w:space="0" w:color="auto"/>
        <w:left w:val="none" w:sz="0" w:space="0" w:color="auto"/>
        <w:bottom w:val="none" w:sz="0" w:space="0" w:color="auto"/>
        <w:right w:val="none" w:sz="0" w:space="0" w:color="auto"/>
      </w:divBdr>
      <w:divsChild>
        <w:div w:id="1201092136">
          <w:marLeft w:val="0"/>
          <w:marRight w:val="0"/>
          <w:marTop w:val="0"/>
          <w:marBottom w:val="0"/>
          <w:divBdr>
            <w:top w:val="none" w:sz="0" w:space="0" w:color="auto"/>
            <w:left w:val="none" w:sz="0" w:space="0" w:color="auto"/>
            <w:bottom w:val="none" w:sz="0" w:space="0" w:color="auto"/>
            <w:right w:val="none" w:sz="0" w:space="0" w:color="auto"/>
          </w:divBdr>
        </w:div>
        <w:div w:id="1005476096">
          <w:marLeft w:val="0"/>
          <w:marRight w:val="0"/>
          <w:marTop w:val="0"/>
          <w:marBottom w:val="0"/>
          <w:divBdr>
            <w:top w:val="none" w:sz="0" w:space="0" w:color="auto"/>
            <w:left w:val="none" w:sz="0" w:space="0" w:color="auto"/>
            <w:bottom w:val="none" w:sz="0" w:space="0" w:color="auto"/>
            <w:right w:val="none" w:sz="0" w:space="0" w:color="auto"/>
          </w:divBdr>
          <w:divsChild>
            <w:div w:id="944851204">
              <w:marLeft w:val="75"/>
              <w:marRight w:val="75"/>
              <w:marTop w:val="75"/>
              <w:marBottom w:val="75"/>
              <w:divBdr>
                <w:top w:val="none" w:sz="0" w:space="0" w:color="auto"/>
                <w:left w:val="none" w:sz="0" w:space="0" w:color="auto"/>
                <w:bottom w:val="none" w:sz="0" w:space="0" w:color="auto"/>
                <w:right w:val="none" w:sz="0" w:space="0" w:color="auto"/>
              </w:divBdr>
              <w:divsChild>
                <w:div w:id="227107689">
                  <w:marLeft w:val="75"/>
                  <w:marRight w:val="75"/>
                  <w:marTop w:val="75"/>
                  <w:marBottom w:val="75"/>
                  <w:divBdr>
                    <w:top w:val="single" w:sz="6" w:space="0" w:color="999999"/>
                    <w:left w:val="single" w:sz="6" w:space="0" w:color="999999"/>
                    <w:bottom w:val="single" w:sz="6" w:space="0" w:color="999999"/>
                    <w:right w:val="single" w:sz="6" w:space="0" w:color="999999"/>
                  </w:divBdr>
                </w:div>
                <w:div w:id="1836996432">
                  <w:marLeft w:val="375"/>
                  <w:marRight w:val="375"/>
                  <w:marTop w:val="375"/>
                  <w:marBottom w:val="375"/>
                  <w:divBdr>
                    <w:top w:val="none" w:sz="0" w:space="0" w:color="auto"/>
                    <w:left w:val="none" w:sz="0" w:space="0" w:color="auto"/>
                    <w:bottom w:val="none" w:sz="0" w:space="0" w:color="auto"/>
                    <w:right w:val="none" w:sz="0" w:space="0" w:color="auto"/>
                  </w:divBdr>
                </w:div>
              </w:divsChild>
            </w:div>
          </w:divsChild>
        </w:div>
      </w:divsChild>
    </w:div>
    <w:div w:id="209388228">
      <w:bodyDiv w:val="1"/>
      <w:marLeft w:val="0"/>
      <w:marRight w:val="0"/>
      <w:marTop w:val="0"/>
      <w:marBottom w:val="0"/>
      <w:divBdr>
        <w:top w:val="none" w:sz="0" w:space="0" w:color="auto"/>
        <w:left w:val="none" w:sz="0" w:space="0" w:color="auto"/>
        <w:bottom w:val="none" w:sz="0" w:space="0" w:color="auto"/>
        <w:right w:val="none" w:sz="0" w:space="0" w:color="auto"/>
      </w:divBdr>
    </w:div>
    <w:div w:id="311638606">
      <w:bodyDiv w:val="1"/>
      <w:marLeft w:val="0"/>
      <w:marRight w:val="0"/>
      <w:marTop w:val="0"/>
      <w:marBottom w:val="0"/>
      <w:divBdr>
        <w:top w:val="none" w:sz="0" w:space="0" w:color="auto"/>
        <w:left w:val="none" w:sz="0" w:space="0" w:color="auto"/>
        <w:bottom w:val="none" w:sz="0" w:space="0" w:color="auto"/>
        <w:right w:val="none" w:sz="0" w:space="0" w:color="auto"/>
      </w:divBdr>
    </w:div>
    <w:div w:id="619458476">
      <w:bodyDiv w:val="1"/>
      <w:marLeft w:val="0"/>
      <w:marRight w:val="0"/>
      <w:marTop w:val="0"/>
      <w:marBottom w:val="0"/>
      <w:divBdr>
        <w:top w:val="none" w:sz="0" w:space="0" w:color="auto"/>
        <w:left w:val="none" w:sz="0" w:space="0" w:color="auto"/>
        <w:bottom w:val="none" w:sz="0" w:space="0" w:color="auto"/>
        <w:right w:val="none" w:sz="0" w:space="0" w:color="auto"/>
      </w:divBdr>
    </w:div>
    <w:div w:id="696547340">
      <w:bodyDiv w:val="1"/>
      <w:marLeft w:val="0"/>
      <w:marRight w:val="0"/>
      <w:marTop w:val="0"/>
      <w:marBottom w:val="0"/>
      <w:divBdr>
        <w:top w:val="none" w:sz="0" w:space="0" w:color="auto"/>
        <w:left w:val="none" w:sz="0" w:space="0" w:color="auto"/>
        <w:bottom w:val="none" w:sz="0" w:space="0" w:color="auto"/>
        <w:right w:val="none" w:sz="0" w:space="0" w:color="auto"/>
      </w:divBdr>
    </w:div>
    <w:div w:id="818378885">
      <w:bodyDiv w:val="1"/>
      <w:marLeft w:val="0"/>
      <w:marRight w:val="0"/>
      <w:marTop w:val="0"/>
      <w:marBottom w:val="0"/>
      <w:divBdr>
        <w:top w:val="none" w:sz="0" w:space="0" w:color="auto"/>
        <w:left w:val="none" w:sz="0" w:space="0" w:color="auto"/>
        <w:bottom w:val="none" w:sz="0" w:space="0" w:color="auto"/>
        <w:right w:val="none" w:sz="0" w:space="0" w:color="auto"/>
      </w:divBdr>
      <w:divsChild>
        <w:div w:id="373118576">
          <w:marLeft w:val="75"/>
          <w:marRight w:val="75"/>
          <w:marTop w:val="75"/>
          <w:marBottom w:val="75"/>
          <w:divBdr>
            <w:top w:val="single" w:sz="6" w:space="0" w:color="999999"/>
            <w:left w:val="single" w:sz="6" w:space="0" w:color="999999"/>
            <w:bottom w:val="single" w:sz="6" w:space="0" w:color="999999"/>
            <w:right w:val="single" w:sz="6" w:space="0" w:color="999999"/>
          </w:divBdr>
        </w:div>
      </w:divsChild>
    </w:div>
    <w:div w:id="894124914">
      <w:bodyDiv w:val="1"/>
      <w:marLeft w:val="0"/>
      <w:marRight w:val="0"/>
      <w:marTop w:val="0"/>
      <w:marBottom w:val="0"/>
      <w:divBdr>
        <w:top w:val="none" w:sz="0" w:space="0" w:color="auto"/>
        <w:left w:val="none" w:sz="0" w:space="0" w:color="auto"/>
        <w:bottom w:val="none" w:sz="0" w:space="0" w:color="auto"/>
        <w:right w:val="none" w:sz="0" w:space="0" w:color="auto"/>
      </w:divBdr>
    </w:div>
    <w:div w:id="1051659641">
      <w:bodyDiv w:val="1"/>
      <w:marLeft w:val="0"/>
      <w:marRight w:val="0"/>
      <w:marTop w:val="0"/>
      <w:marBottom w:val="0"/>
      <w:divBdr>
        <w:top w:val="none" w:sz="0" w:space="0" w:color="auto"/>
        <w:left w:val="none" w:sz="0" w:space="0" w:color="auto"/>
        <w:bottom w:val="none" w:sz="0" w:space="0" w:color="auto"/>
        <w:right w:val="none" w:sz="0" w:space="0" w:color="auto"/>
      </w:divBdr>
    </w:div>
    <w:div w:id="1552695934">
      <w:bodyDiv w:val="1"/>
      <w:marLeft w:val="0"/>
      <w:marRight w:val="0"/>
      <w:marTop w:val="0"/>
      <w:marBottom w:val="0"/>
      <w:divBdr>
        <w:top w:val="none" w:sz="0" w:space="0" w:color="auto"/>
        <w:left w:val="none" w:sz="0" w:space="0" w:color="auto"/>
        <w:bottom w:val="none" w:sz="0" w:space="0" w:color="auto"/>
        <w:right w:val="none" w:sz="0" w:space="0" w:color="auto"/>
      </w:divBdr>
    </w:div>
    <w:div w:id="1589777600">
      <w:bodyDiv w:val="1"/>
      <w:marLeft w:val="0"/>
      <w:marRight w:val="0"/>
      <w:marTop w:val="0"/>
      <w:marBottom w:val="0"/>
      <w:divBdr>
        <w:top w:val="none" w:sz="0" w:space="0" w:color="auto"/>
        <w:left w:val="none" w:sz="0" w:space="0" w:color="auto"/>
        <w:bottom w:val="none" w:sz="0" w:space="0" w:color="auto"/>
        <w:right w:val="none" w:sz="0" w:space="0" w:color="auto"/>
      </w:divBdr>
    </w:div>
    <w:div w:id="1741246426">
      <w:bodyDiv w:val="1"/>
      <w:marLeft w:val="0"/>
      <w:marRight w:val="0"/>
      <w:marTop w:val="0"/>
      <w:marBottom w:val="0"/>
      <w:divBdr>
        <w:top w:val="none" w:sz="0" w:space="0" w:color="auto"/>
        <w:left w:val="none" w:sz="0" w:space="0" w:color="auto"/>
        <w:bottom w:val="none" w:sz="0" w:space="0" w:color="auto"/>
        <w:right w:val="none" w:sz="0" w:space="0" w:color="auto"/>
      </w:divBdr>
    </w:div>
    <w:div w:id="1781804120">
      <w:bodyDiv w:val="1"/>
      <w:marLeft w:val="0"/>
      <w:marRight w:val="0"/>
      <w:marTop w:val="0"/>
      <w:marBottom w:val="0"/>
      <w:divBdr>
        <w:top w:val="none" w:sz="0" w:space="0" w:color="auto"/>
        <w:left w:val="none" w:sz="0" w:space="0" w:color="auto"/>
        <w:bottom w:val="none" w:sz="0" w:space="0" w:color="auto"/>
        <w:right w:val="none" w:sz="0" w:space="0" w:color="auto"/>
      </w:divBdr>
    </w:div>
    <w:div w:id="1878740224">
      <w:bodyDiv w:val="1"/>
      <w:marLeft w:val="0"/>
      <w:marRight w:val="0"/>
      <w:marTop w:val="0"/>
      <w:marBottom w:val="0"/>
      <w:divBdr>
        <w:top w:val="none" w:sz="0" w:space="0" w:color="auto"/>
        <w:left w:val="none" w:sz="0" w:space="0" w:color="auto"/>
        <w:bottom w:val="none" w:sz="0" w:space="0" w:color="auto"/>
        <w:right w:val="none" w:sz="0" w:space="0" w:color="auto"/>
      </w:divBdr>
    </w:div>
    <w:div w:id="1925609617">
      <w:bodyDiv w:val="1"/>
      <w:marLeft w:val="0"/>
      <w:marRight w:val="0"/>
      <w:marTop w:val="0"/>
      <w:marBottom w:val="0"/>
      <w:divBdr>
        <w:top w:val="none" w:sz="0" w:space="0" w:color="auto"/>
        <w:left w:val="none" w:sz="0" w:space="0" w:color="auto"/>
        <w:bottom w:val="none" w:sz="0" w:space="0" w:color="auto"/>
        <w:right w:val="none" w:sz="0" w:space="0" w:color="auto"/>
      </w:divBdr>
    </w:div>
    <w:div w:id="210163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85115-90CA-413E-925A-A15BBC793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812</Words>
  <Characters>4389</Characters>
  <Application>Microsoft Office Word</Application>
  <DocSecurity>0</DocSecurity>
  <Lines>36</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ELISIANE GOLDSCHMIDT</cp:lastModifiedBy>
  <cp:revision>10</cp:revision>
  <dcterms:created xsi:type="dcterms:W3CDTF">2021-03-19T21:11:00Z</dcterms:created>
  <dcterms:modified xsi:type="dcterms:W3CDTF">2025-04-09T20:59:00Z</dcterms:modified>
</cp:coreProperties>
</file>