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2D1F" w14:textId="77777777" w:rsidR="004949B0" w:rsidRDefault="004949B0">
      <w:pPr>
        <w:pStyle w:val="Corpodetexto"/>
        <w:rPr>
          <w:rFonts w:ascii="Times New Roman"/>
        </w:rPr>
      </w:pPr>
    </w:p>
    <w:p w14:paraId="79A3AC44" w14:textId="77777777" w:rsidR="004949B0" w:rsidRDefault="004949B0">
      <w:pPr>
        <w:pStyle w:val="Corpodetexto"/>
        <w:spacing w:before="2"/>
        <w:rPr>
          <w:rFonts w:ascii="Times New Roman"/>
          <w:sz w:val="21"/>
        </w:rPr>
      </w:pPr>
    </w:p>
    <w:p w14:paraId="17149AC7" w14:textId="77777777" w:rsidR="004949B0" w:rsidRDefault="00C97B45" w:rsidP="00F76A9D">
      <w:pPr>
        <w:spacing w:line="360" w:lineRule="auto"/>
        <w:ind w:left="2831" w:right="28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FORMULÁRIO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PARA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O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7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ENSINO</w:t>
      </w:r>
    </w:p>
    <w:p w14:paraId="0C827154" w14:textId="77777777" w:rsidR="004949B0" w:rsidRDefault="004949B0" w:rsidP="00F76A9D">
      <w:pPr>
        <w:pStyle w:val="Corpodetexto"/>
        <w:spacing w:line="360" w:lineRule="auto"/>
        <w:rPr>
          <w:rFonts w:ascii="Arial"/>
          <w:b/>
          <w:sz w:val="22"/>
        </w:rPr>
      </w:pPr>
    </w:p>
    <w:p w14:paraId="03425D5D" w14:textId="77777777" w:rsidR="004949B0" w:rsidRDefault="004949B0" w:rsidP="00F76A9D">
      <w:pPr>
        <w:pStyle w:val="Corpodetexto"/>
        <w:spacing w:before="10" w:line="360" w:lineRule="auto"/>
        <w:rPr>
          <w:rFonts w:ascii="Arial"/>
          <w:b/>
          <w:sz w:val="17"/>
        </w:rPr>
      </w:pPr>
    </w:p>
    <w:p w14:paraId="240474F4" w14:textId="77777777" w:rsidR="004949B0" w:rsidRDefault="00C97B45" w:rsidP="00F76A9D">
      <w:pPr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TÍTULO</w:t>
      </w:r>
      <w:r>
        <w:rPr>
          <w:rFonts w:ascii="Arial" w:hAnsi="Arial"/>
          <w:b/>
          <w:spacing w:val="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PROJETO:</w:t>
      </w:r>
    </w:p>
    <w:p w14:paraId="5A078903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DEPARTAMENTO:</w:t>
      </w:r>
    </w:p>
    <w:p w14:paraId="6E2016CC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CURSO:</w:t>
      </w:r>
    </w:p>
    <w:p w14:paraId="601780BA" w14:textId="77777777" w:rsidR="004949B0" w:rsidRDefault="00C97B45" w:rsidP="00F76A9D">
      <w:pPr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DIREÇÃO</w:t>
      </w:r>
      <w:r>
        <w:rPr>
          <w:rFonts w:ascii="Arial" w:hAnsi="Arial"/>
          <w:b/>
          <w:spacing w:val="3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>DE ENSINO DE GRADUAÇÃO:</w:t>
      </w:r>
    </w:p>
    <w:p w14:paraId="00B239B7" w14:textId="77777777" w:rsidR="004949B0" w:rsidRDefault="00973D20" w:rsidP="00F76A9D">
      <w:pPr>
        <w:tabs>
          <w:tab w:val="left" w:pos="6334"/>
        </w:tabs>
        <w:spacing w:line="360" w:lineRule="auto"/>
        <w:ind w:left="33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PROFESSOR(A) COORDENADOR(A) DO PROJETO:</w:t>
      </w:r>
    </w:p>
    <w:p w14:paraId="505CC24C" w14:textId="77777777" w:rsidR="004949B0" w:rsidRDefault="004949B0" w:rsidP="00F76A9D">
      <w:pPr>
        <w:pStyle w:val="Corpodetexto"/>
        <w:spacing w:before="8" w:line="360" w:lineRule="auto"/>
        <w:jc w:val="both"/>
        <w:rPr>
          <w:rFonts w:ascii="Arial"/>
          <w:b/>
        </w:rPr>
      </w:pPr>
    </w:p>
    <w:p w14:paraId="1196CCE2" w14:textId="77777777" w:rsidR="004949B0" w:rsidRDefault="00C97B45" w:rsidP="00F76A9D">
      <w:pPr>
        <w:pStyle w:val="Corpodetexto"/>
        <w:spacing w:line="360" w:lineRule="auto"/>
        <w:ind w:left="333"/>
        <w:jc w:val="both"/>
      </w:pPr>
      <w:r>
        <w:rPr>
          <w:rFonts w:ascii="Arial" w:hAnsi="Arial"/>
          <w:b/>
        </w:rPr>
        <w:t>INTRODUÇÃO</w:t>
      </w:r>
      <w:r>
        <w:rPr>
          <w:rFonts w:ascii="Arial" w:hAnsi="Arial"/>
          <w:b/>
          <w:spacing w:val="-3"/>
        </w:rPr>
        <w:t xml:space="preserve"> </w:t>
      </w:r>
      <w:r>
        <w:t>(com apresentação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breve</w:t>
      </w:r>
      <w:r>
        <w:rPr>
          <w:spacing w:val="-3"/>
        </w:rPr>
        <w:t xml:space="preserve"> </w:t>
      </w:r>
      <w:r>
        <w:t>justificativa)</w:t>
      </w:r>
    </w:p>
    <w:p w14:paraId="613EAEED" w14:textId="77777777" w:rsidR="004949B0" w:rsidRDefault="00C97B45" w:rsidP="00F76A9D">
      <w:pPr>
        <w:pStyle w:val="Corpodetexto"/>
        <w:spacing w:line="360" w:lineRule="auto"/>
        <w:ind w:left="333"/>
        <w:jc w:val="both"/>
      </w:pPr>
      <w:r>
        <w:rPr>
          <w:rFonts w:ascii="Arial" w:hAnsi="Arial"/>
          <w:b/>
        </w:rPr>
        <w:t>OBJETIVOS</w:t>
      </w:r>
      <w:r>
        <w:rPr>
          <w:rFonts w:ascii="Arial" w:hAnsi="Arial"/>
          <w:b/>
          <w:spacing w:val="14"/>
        </w:rPr>
        <w:t xml:space="preserve"> </w:t>
      </w:r>
      <w:r>
        <w:t>(Determine</w:t>
      </w:r>
      <w:r>
        <w:rPr>
          <w:spacing w:val="14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objetivo</w:t>
      </w:r>
      <w:r>
        <w:rPr>
          <w:spacing w:val="14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defina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4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diretrizes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32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tantos</w:t>
      </w:r>
      <w:r w:rsidR="00AF0396">
        <w:t xml:space="preserve"> </w:t>
      </w:r>
      <w:r>
        <w:rPr>
          <w:spacing w:val="-5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quantos</w:t>
      </w:r>
      <w:r>
        <w:rPr>
          <w:spacing w:val="-1"/>
        </w:rPr>
        <w:t xml:space="preserve"> </w:t>
      </w:r>
      <w:r>
        <w:t>forem</w:t>
      </w:r>
      <w:r>
        <w:rPr>
          <w:spacing w:val="3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conduzir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do Projeto)</w:t>
      </w:r>
    </w:p>
    <w:p w14:paraId="3CC9961C" w14:textId="77777777" w:rsidR="004949B0" w:rsidRDefault="00C97B45" w:rsidP="00F76A9D">
      <w:pPr>
        <w:spacing w:line="360" w:lineRule="auto"/>
        <w:ind w:left="333" w:right="8426"/>
        <w:jc w:val="both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GERAL:</w:t>
      </w:r>
    </w:p>
    <w:p w14:paraId="1C908C1D" w14:textId="77777777" w:rsidR="004949B0" w:rsidRDefault="00C97B45" w:rsidP="00F76A9D">
      <w:pPr>
        <w:spacing w:line="360" w:lineRule="auto"/>
        <w:ind w:left="333" w:right="842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w w:val="110"/>
          <w:sz w:val="20"/>
        </w:rPr>
        <w:t>ESPECÍFICOS:</w:t>
      </w:r>
    </w:p>
    <w:p w14:paraId="705BE323" w14:textId="77777777" w:rsidR="004949B0" w:rsidRPr="000F42D4" w:rsidRDefault="00C97B45" w:rsidP="000F42D4">
      <w:pPr>
        <w:pStyle w:val="Corpodetexto"/>
        <w:tabs>
          <w:tab w:val="left" w:pos="2061"/>
          <w:tab w:val="left" w:pos="7928"/>
        </w:tabs>
        <w:spacing w:line="360" w:lineRule="auto"/>
        <w:ind w:left="333" w:right="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METODOLOGIA</w:t>
      </w:r>
      <w:r w:rsidR="000F42D4">
        <w:rPr>
          <w:rFonts w:ascii="Arial" w:hAnsi="Arial"/>
          <w:b/>
        </w:rPr>
        <w:t xml:space="preserve"> </w:t>
      </w:r>
      <w:r>
        <w:t>(Descrever,</w:t>
      </w:r>
      <w:r>
        <w:rPr>
          <w:spacing w:val="12"/>
        </w:rPr>
        <w:t xml:space="preserve"> </w:t>
      </w:r>
      <w:r>
        <w:t>detalhadamente, como serão</w:t>
      </w:r>
      <w:r>
        <w:rPr>
          <w:spacing w:val="11"/>
        </w:rPr>
        <w:t xml:space="preserve"> </w:t>
      </w:r>
      <w:r>
        <w:t>executadas as</w:t>
      </w:r>
      <w:r w:rsidR="000F42D4">
        <w:t xml:space="preserve"> </w:t>
      </w:r>
      <w:r>
        <w:t>ações</w:t>
      </w:r>
      <w:r>
        <w:rPr>
          <w:spacing w:val="23"/>
        </w:rPr>
        <w:t xml:space="preserve"> </w:t>
      </w:r>
      <w:r>
        <w:t>previstas</w:t>
      </w:r>
      <w:r>
        <w:rPr>
          <w:spacing w:val="22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 w:rsidR="000F42D4">
        <w:t xml:space="preserve"> </w:t>
      </w:r>
      <w:r>
        <w:rPr>
          <w:spacing w:val="-5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dos objetivos propostos)</w:t>
      </w:r>
    </w:p>
    <w:p w14:paraId="1025B52C" w14:textId="77777777" w:rsidR="004949B0" w:rsidRDefault="00C97B45" w:rsidP="00F76A9D">
      <w:pPr>
        <w:spacing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RESULTADOS</w:t>
      </w:r>
      <w:r>
        <w:rPr>
          <w:rFonts w:ascii="Arial"/>
          <w:b/>
          <w:spacing w:val="-3"/>
          <w:w w:val="110"/>
          <w:sz w:val="20"/>
        </w:rPr>
        <w:t xml:space="preserve"> </w:t>
      </w:r>
      <w:r>
        <w:rPr>
          <w:rFonts w:ascii="Arial"/>
          <w:b/>
          <w:w w:val="110"/>
          <w:sz w:val="20"/>
        </w:rPr>
        <w:t>ESPERADOS:</w:t>
      </w:r>
    </w:p>
    <w:p w14:paraId="11A40B6A" w14:textId="77777777" w:rsidR="004949B0" w:rsidRDefault="00C97B45" w:rsidP="00F76A9D">
      <w:pPr>
        <w:spacing w:before="49" w:line="360" w:lineRule="auto"/>
        <w:ind w:left="333"/>
        <w:jc w:val="both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BIBLIOGRAFIA:</w:t>
      </w:r>
    </w:p>
    <w:p w14:paraId="5D569E59" w14:textId="77777777" w:rsidR="004949B0" w:rsidRDefault="00C97B45" w:rsidP="00F76A9D">
      <w:pPr>
        <w:spacing w:before="51" w:line="360" w:lineRule="auto"/>
        <w:ind w:left="333"/>
        <w:jc w:val="both"/>
        <w:rPr>
          <w:sz w:val="20"/>
        </w:rPr>
      </w:pPr>
      <w:r>
        <w:rPr>
          <w:rFonts w:ascii="Arial" w:hAnsi="Arial"/>
          <w:b/>
          <w:w w:val="105"/>
          <w:sz w:val="20"/>
        </w:rPr>
        <w:t>CRONOGRAMA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EXECUÇÃO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DO</w:t>
      </w:r>
      <w:r>
        <w:rPr>
          <w:rFonts w:ascii="Arial" w:hAnsi="Arial"/>
          <w:b/>
          <w:spacing w:val="-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PROJETO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(Descrição das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atividades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período)</w:t>
      </w:r>
    </w:p>
    <w:p w14:paraId="5F05A90D" w14:textId="77777777" w:rsidR="004949B0" w:rsidRDefault="004949B0">
      <w:pPr>
        <w:rPr>
          <w:rFonts w:ascii="Times New Roman"/>
          <w:sz w:val="18"/>
        </w:rPr>
        <w:sectPr w:rsidR="004949B0">
          <w:headerReference w:type="default" r:id="rId7"/>
          <w:footerReference w:type="default" r:id="rId8"/>
          <w:pgSz w:w="11920" w:h="16850"/>
          <w:pgMar w:top="1360" w:right="820" w:bottom="1860" w:left="800" w:header="720" w:footer="1605" w:gutter="0"/>
          <w:cols w:space="720"/>
        </w:sectPr>
      </w:pPr>
    </w:p>
    <w:p w14:paraId="77334710" w14:textId="77777777" w:rsidR="004949B0" w:rsidRDefault="004949B0" w:rsidP="0069269C">
      <w:pPr>
        <w:pStyle w:val="Corpodetexto"/>
        <w:spacing w:before="4"/>
        <w:rPr>
          <w:sz w:val="21"/>
        </w:rPr>
      </w:pPr>
    </w:p>
    <w:sectPr w:rsidR="004949B0">
      <w:headerReference w:type="default" r:id="rId9"/>
      <w:footerReference w:type="default" r:id="rId10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6DF8" w14:textId="77777777" w:rsidR="0032111F" w:rsidRDefault="0032111F">
      <w:r>
        <w:separator/>
      </w:r>
    </w:p>
  </w:endnote>
  <w:endnote w:type="continuationSeparator" w:id="0">
    <w:p w14:paraId="60822A1D" w14:textId="77777777" w:rsidR="0032111F" w:rsidRDefault="0032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740D" w14:textId="77777777"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10CE0E78" wp14:editId="4C0DBDF3">
              <wp:simplePos x="0" y="0"/>
              <wp:positionH relativeFrom="page">
                <wp:posOffset>3179445</wp:posOffset>
              </wp:positionH>
              <wp:positionV relativeFrom="page">
                <wp:posOffset>9499600</wp:posOffset>
              </wp:positionV>
              <wp:extent cx="3077210" cy="45847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C61B1" w14:textId="77777777"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 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0.35pt;margin-top:748pt;width:242.3pt;height:36.1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jcsQIAALE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4ACC" w14:textId="77777777" w:rsidR="004949B0" w:rsidRDefault="00C97B45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463D017F" wp14:editId="2D6F4665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CA8F" w14:textId="77777777"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0771" w14:textId="77777777" w:rsidR="0032111F" w:rsidRDefault="0032111F">
      <w:r>
        <w:separator/>
      </w:r>
    </w:p>
  </w:footnote>
  <w:footnote w:type="continuationSeparator" w:id="0">
    <w:p w14:paraId="4F536D03" w14:textId="77777777" w:rsidR="0032111F" w:rsidRDefault="0032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898" w14:textId="77777777" w:rsidR="004949B0" w:rsidRDefault="00C97B4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25109C15" wp14:editId="0940AA33">
          <wp:simplePos x="0" y="0"/>
          <wp:positionH relativeFrom="page">
            <wp:posOffset>5109845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03E1" w14:textId="77777777"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B0"/>
    <w:rsid w:val="00025B12"/>
    <w:rsid w:val="00062C1D"/>
    <w:rsid w:val="000F42D4"/>
    <w:rsid w:val="0032111F"/>
    <w:rsid w:val="0048750A"/>
    <w:rsid w:val="004949B0"/>
    <w:rsid w:val="00534DBE"/>
    <w:rsid w:val="0069269C"/>
    <w:rsid w:val="00744DA1"/>
    <w:rsid w:val="00804A9E"/>
    <w:rsid w:val="00973D20"/>
    <w:rsid w:val="00AF0396"/>
    <w:rsid w:val="00C5266F"/>
    <w:rsid w:val="00C97B45"/>
    <w:rsid w:val="00D720F6"/>
    <w:rsid w:val="00E10E58"/>
    <w:rsid w:val="00E856D3"/>
    <w:rsid w:val="00F34CF7"/>
    <w:rsid w:val="00F51CA8"/>
    <w:rsid w:val="00F76A9D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5D4C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04A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A9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4A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A9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MACHADO MARTINS</cp:lastModifiedBy>
  <cp:revision>2</cp:revision>
  <dcterms:created xsi:type="dcterms:W3CDTF">2023-11-08T16:31:00Z</dcterms:created>
  <dcterms:modified xsi:type="dcterms:W3CDTF">2023-11-08T16:31:00Z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