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F853" w14:textId="79F0C4CA" w:rsidR="00F14483" w:rsidRPr="00AF1306" w:rsidRDefault="00F14483" w:rsidP="00F14483">
      <w:pPr>
        <w:pStyle w:val="Cabealho"/>
        <w:jc w:val="center"/>
        <w:rPr>
          <w:rFonts w:ascii="Verdana" w:hAnsi="Verdana" w:cs="Arial"/>
          <w:b/>
        </w:rPr>
      </w:pPr>
      <w:bookmarkStart w:id="0" w:name="_GoBack"/>
      <w:bookmarkEnd w:id="0"/>
      <w:r w:rsidRPr="00AF1306">
        <w:rPr>
          <w:rFonts w:ascii="Verdana" w:hAnsi="Verdana" w:cs="Arial"/>
          <w:b/>
        </w:rPr>
        <w:t>ANEXO IV</w:t>
      </w:r>
    </w:p>
    <w:p w14:paraId="3DE53C61" w14:textId="77777777" w:rsidR="00F14483" w:rsidRPr="00AF1306" w:rsidRDefault="00F14483" w:rsidP="00F14483">
      <w:pPr>
        <w:pStyle w:val="Cabealho"/>
        <w:jc w:val="center"/>
        <w:rPr>
          <w:rFonts w:ascii="Verdana" w:hAnsi="Verdana"/>
          <w:b/>
          <w:u w:val="single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14483" w:rsidRPr="00AF1306" w14:paraId="1CB55E31" w14:textId="77777777" w:rsidTr="003D0BD4">
        <w:trPr>
          <w:trHeight w:val="227"/>
        </w:trPr>
        <w:tc>
          <w:tcPr>
            <w:tcW w:w="9776" w:type="dxa"/>
            <w:shd w:val="clear" w:color="auto" w:fill="D9D9D9" w:themeFill="background1" w:themeFillShade="D9"/>
          </w:tcPr>
          <w:p w14:paraId="1E4A1FDF" w14:textId="77777777" w:rsidR="00F14483" w:rsidRPr="00AF1306" w:rsidRDefault="00F14483" w:rsidP="003D0BD4">
            <w:pPr>
              <w:pStyle w:val="Cabealh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F1306">
              <w:rPr>
                <w:rFonts w:ascii="Verdana" w:hAnsi="Verdana"/>
                <w:b/>
                <w:sz w:val="22"/>
                <w:szCs w:val="22"/>
              </w:rPr>
              <w:t>FORMULÁRIO PARA CONCESSÃO DE ADIANTAMENTO</w:t>
            </w:r>
          </w:p>
        </w:tc>
      </w:tr>
    </w:tbl>
    <w:p w14:paraId="74EB4FC5" w14:textId="77777777" w:rsidR="00F14483" w:rsidRPr="00AF1306" w:rsidRDefault="00F14483" w:rsidP="00F14483">
      <w:pPr>
        <w:pStyle w:val="Cabealho"/>
        <w:jc w:val="center"/>
        <w:rPr>
          <w:rFonts w:ascii="Verdana" w:hAnsi="Verdana"/>
          <w:b/>
          <w:u w:val="single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14483" w:rsidRPr="00AF1306" w14:paraId="3ECB0232" w14:textId="77777777" w:rsidTr="003D0BD4">
        <w:tc>
          <w:tcPr>
            <w:tcW w:w="9776" w:type="dxa"/>
            <w:shd w:val="clear" w:color="auto" w:fill="D9D9D9" w:themeFill="background1" w:themeFillShade="D9"/>
          </w:tcPr>
          <w:p w14:paraId="02602DD5" w14:textId="77777777" w:rsidR="00F14483" w:rsidRPr="00AF1306" w:rsidRDefault="00F14483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FUNDAÇÃO UNIVERSIDADE DO ESTADO DE SANTA CATARINA</w:t>
            </w:r>
          </w:p>
        </w:tc>
      </w:tr>
      <w:tr w:rsidR="00F14483" w:rsidRPr="00AF1306" w14:paraId="218802BD" w14:textId="77777777" w:rsidTr="003D0BD4">
        <w:tc>
          <w:tcPr>
            <w:tcW w:w="9776" w:type="dxa"/>
          </w:tcPr>
          <w:p w14:paraId="0D200C64" w14:textId="77777777" w:rsidR="00F14483" w:rsidRPr="00AF1306" w:rsidRDefault="00F14483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UNIDADE ADMINISTRATIVA:</w:t>
            </w:r>
          </w:p>
        </w:tc>
      </w:tr>
    </w:tbl>
    <w:p w14:paraId="79DDDF27" w14:textId="77777777" w:rsidR="00F14483" w:rsidRPr="00AF1306" w:rsidRDefault="00F14483" w:rsidP="00F14483">
      <w:pPr>
        <w:spacing w:after="0"/>
        <w:rPr>
          <w:rFonts w:ascii="Verdana" w:hAnsi="Verdana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305"/>
        <w:gridCol w:w="1219"/>
        <w:gridCol w:w="4252"/>
      </w:tblGrid>
      <w:tr w:rsidR="00F14483" w:rsidRPr="00AF1306" w14:paraId="1AC67E17" w14:textId="77777777" w:rsidTr="003D0BD4">
        <w:tc>
          <w:tcPr>
            <w:tcW w:w="9776" w:type="dxa"/>
            <w:gridSpan w:val="3"/>
            <w:shd w:val="clear" w:color="auto" w:fill="D9D9D9" w:themeFill="background1" w:themeFillShade="D9"/>
          </w:tcPr>
          <w:p w14:paraId="4FC6DAD8" w14:textId="77777777" w:rsidR="00F14483" w:rsidRPr="00AF1306" w:rsidRDefault="00F14483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REQUISITANTE</w:t>
            </w:r>
          </w:p>
        </w:tc>
      </w:tr>
      <w:tr w:rsidR="00F14483" w:rsidRPr="00AF1306" w14:paraId="18EABCAD" w14:textId="77777777" w:rsidTr="003D0BD4">
        <w:trPr>
          <w:trHeight w:val="240"/>
        </w:trPr>
        <w:tc>
          <w:tcPr>
            <w:tcW w:w="5524" w:type="dxa"/>
            <w:gridSpan w:val="2"/>
          </w:tcPr>
          <w:p w14:paraId="4BE0083B" w14:textId="77777777" w:rsidR="00F14483" w:rsidRPr="00AF1306" w:rsidRDefault="00F14483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 xml:space="preserve">NOME:                                 </w:t>
            </w:r>
          </w:p>
        </w:tc>
        <w:tc>
          <w:tcPr>
            <w:tcW w:w="4252" w:type="dxa"/>
          </w:tcPr>
          <w:p w14:paraId="6CA88B09" w14:textId="77777777" w:rsidR="00F14483" w:rsidRPr="00AF1306" w:rsidRDefault="00F14483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MATRÍCULA:</w:t>
            </w:r>
          </w:p>
        </w:tc>
      </w:tr>
      <w:tr w:rsidR="00F14483" w:rsidRPr="00AF1306" w14:paraId="7DAFA8F8" w14:textId="77777777" w:rsidTr="003D0BD4">
        <w:trPr>
          <w:trHeight w:val="240"/>
        </w:trPr>
        <w:tc>
          <w:tcPr>
            <w:tcW w:w="4305" w:type="dxa"/>
          </w:tcPr>
          <w:p w14:paraId="0054FB9D" w14:textId="77777777" w:rsidR="00F14483" w:rsidRPr="00AF1306" w:rsidRDefault="00F14483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CPF:</w:t>
            </w:r>
          </w:p>
          <w:p w14:paraId="57456371" w14:textId="77777777" w:rsidR="00F14483" w:rsidRPr="00AF1306" w:rsidRDefault="00F14483" w:rsidP="003D0BD4">
            <w:pPr>
              <w:rPr>
                <w:rFonts w:ascii="Verdana" w:hAnsi="Verdana"/>
              </w:rPr>
            </w:pPr>
          </w:p>
        </w:tc>
        <w:tc>
          <w:tcPr>
            <w:tcW w:w="5471" w:type="dxa"/>
            <w:gridSpan w:val="2"/>
          </w:tcPr>
          <w:p w14:paraId="1C04C2BE" w14:textId="77777777" w:rsidR="00F14483" w:rsidRPr="00AF1306" w:rsidRDefault="00F14483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TELEFONE:</w:t>
            </w:r>
          </w:p>
        </w:tc>
      </w:tr>
      <w:tr w:rsidR="00F14483" w:rsidRPr="00AF1306" w14:paraId="2D08B2AA" w14:textId="77777777" w:rsidTr="003D0BD4">
        <w:trPr>
          <w:trHeight w:val="240"/>
        </w:trPr>
        <w:tc>
          <w:tcPr>
            <w:tcW w:w="4305" w:type="dxa"/>
          </w:tcPr>
          <w:p w14:paraId="56F229E7" w14:textId="77777777" w:rsidR="00F14483" w:rsidRPr="00AF1306" w:rsidRDefault="00F14483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SETOR:</w:t>
            </w:r>
          </w:p>
        </w:tc>
        <w:tc>
          <w:tcPr>
            <w:tcW w:w="5471" w:type="dxa"/>
            <w:gridSpan w:val="2"/>
          </w:tcPr>
          <w:p w14:paraId="233E6DD8" w14:textId="77777777" w:rsidR="00F14483" w:rsidRPr="00AF1306" w:rsidRDefault="00F14483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CARGO/FUNÇÃO:</w:t>
            </w:r>
          </w:p>
        </w:tc>
      </w:tr>
    </w:tbl>
    <w:p w14:paraId="41BAEA44" w14:textId="77777777" w:rsidR="00F14483" w:rsidRPr="00AF1306" w:rsidRDefault="00F14483" w:rsidP="00F14483">
      <w:pPr>
        <w:spacing w:after="0"/>
        <w:rPr>
          <w:rFonts w:ascii="Verdana" w:hAnsi="Verdana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14483" w:rsidRPr="00AF1306" w14:paraId="1325E347" w14:textId="77777777" w:rsidTr="003D0BD4">
        <w:tc>
          <w:tcPr>
            <w:tcW w:w="9776" w:type="dxa"/>
            <w:shd w:val="clear" w:color="auto" w:fill="D9D9D9" w:themeFill="background1" w:themeFillShade="D9"/>
          </w:tcPr>
          <w:p w14:paraId="3ABA099F" w14:textId="77777777" w:rsidR="00F14483" w:rsidRPr="00AF1306" w:rsidRDefault="00F14483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SUPRIMENTO DE FUNDOS</w:t>
            </w:r>
          </w:p>
          <w:p w14:paraId="0E0FE737" w14:textId="77777777" w:rsidR="00F14483" w:rsidRPr="00AF1306" w:rsidRDefault="00F14483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</w:rPr>
              <w:t>ESPECIFICAÇÃO E DETALHAMENTO DA DESPESA</w:t>
            </w:r>
          </w:p>
        </w:tc>
      </w:tr>
      <w:tr w:rsidR="00F14483" w:rsidRPr="00AF1306" w14:paraId="52CDEDBA" w14:textId="77777777" w:rsidTr="003D0BD4">
        <w:trPr>
          <w:trHeight w:val="240"/>
        </w:trPr>
        <w:tc>
          <w:tcPr>
            <w:tcW w:w="9776" w:type="dxa"/>
          </w:tcPr>
          <w:p w14:paraId="2F8CDA69" w14:textId="77777777" w:rsidR="00F14483" w:rsidRPr="00AF1306" w:rsidRDefault="00F14483" w:rsidP="003D0BD4">
            <w:pPr>
              <w:jc w:val="both"/>
              <w:rPr>
                <w:rFonts w:ascii="Verdana" w:hAnsi="Verdana"/>
              </w:rPr>
            </w:pPr>
            <w:proofErr w:type="gramStart"/>
            <w:r w:rsidRPr="00AF1306">
              <w:rPr>
                <w:rFonts w:ascii="Verdana" w:hAnsi="Verdana"/>
              </w:rPr>
              <w:t xml:space="preserve">(  </w:t>
            </w:r>
            <w:proofErr w:type="gramEnd"/>
            <w:r w:rsidRPr="00AF1306">
              <w:rPr>
                <w:rFonts w:ascii="Verdana" w:hAnsi="Verdana"/>
              </w:rPr>
              <w:t xml:space="preserve"> )   CPESC - MATERIAL DE CONSUMO EM GERAL - 339030.96</w:t>
            </w:r>
          </w:p>
          <w:p w14:paraId="49A3A9CA" w14:textId="77777777" w:rsidR="00F14483" w:rsidRPr="00AF1306" w:rsidRDefault="00F14483" w:rsidP="003D0BD4">
            <w:pPr>
              <w:jc w:val="both"/>
              <w:rPr>
                <w:rFonts w:ascii="Verdana" w:hAnsi="Verdana"/>
              </w:rPr>
            </w:pPr>
            <w:proofErr w:type="gramStart"/>
            <w:r w:rsidRPr="00AF1306">
              <w:rPr>
                <w:rFonts w:ascii="Verdana" w:hAnsi="Verdana"/>
              </w:rPr>
              <w:t xml:space="preserve">(  </w:t>
            </w:r>
            <w:proofErr w:type="gramEnd"/>
            <w:r w:rsidRPr="00AF1306">
              <w:rPr>
                <w:rFonts w:ascii="Verdana" w:hAnsi="Verdana"/>
              </w:rPr>
              <w:t xml:space="preserve"> )   CPESC – COMBUSTIVEIS E LUBRIFICANTES - 339030.96</w:t>
            </w:r>
          </w:p>
          <w:p w14:paraId="26B57457" w14:textId="77777777" w:rsidR="00F14483" w:rsidRPr="00AF1306" w:rsidRDefault="00F14483" w:rsidP="003D0BD4">
            <w:pPr>
              <w:jc w:val="both"/>
              <w:rPr>
                <w:rFonts w:ascii="Verdana" w:hAnsi="Verdana"/>
              </w:rPr>
            </w:pPr>
            <w:proofErr w:type="gramStart"/>
            <w:r w:rsidRPr="00AF1306">
              <w:rPr>
                <w:rFonts w:ascii="Verdana" w:hAnsi="Verdana"/>
              </w:rPr>
              <w:t xml:space="preserve">(  </w:t>
            </w:r>
            <w:proofErr w:type="gramEnd"/>
            <w:r w:rsidRPr="00AF1306">
              <w:rPr>
                <w:rFonts w:ascii="Verdana" w:hAnsi="Verdana"/>
              </w:rPr>
              <w:t xml:space="preserve"> )   CPESC – TAXAS E EMOLUMENTOS - PESSOA JURÍDICA - 339039.96</w:t>
            </w:r>
          </w:p>
          <w:p w14:paraId="1A3CEBCC" w14:textId="77777777" w:rsidR="00F14483" w:rsidRPr="00AF1306" w:rsidRDefault="00F14483" w:rsidP="003D0BD4">
            <w:pPr>
              <w:jc w:val="both"/>
              <w:rPr>
                <w:rFonts w:ascii="Verdana" w:hAnsi="Verdana"/>
              </w:rPr>
            </w:pPr>
            <w:proofErr w:type="gramStart"/>
            <w:r w:rsidRPr="00AF1306">
              <w:rPr>
                <w:rFonts w:ascii="Verdana" w:hAnsi="Verdana"/>
              </w:rPr>
              <w:t xml:space="preserve">(  </w:t>
            </w:r>
            <w:proofErr w:type="gramEnd"/>
            <w:r w:rsidRPr="00AF1306">
              <w:rPr>
                <w:rFonts w:ascii="Verdana" w:hAnsi="Verdana"/>
              </w:rPr>
              <w:t xml:space="preserve"> )   DIÁRIAS NACIONAIS (cheque) - 339014.14</w:t>
            </w:r>
          </w:p>
          <w:p w14:paraId="2E2EC1CF" w14:textId="77777777" w:rsidR="00F14483" w:rsidRPr="00AF1306" w:rsidRDefault="00F14483" w:rsidP="003D0BD4">
            <w:pPr>
              <w:jc w:val="both"/>
              <w:rPr>
                <w:rFonts w:ascii="Verdana" w:hAnsi="Verdana"/>
              </w:rPr>
            </w:pPr>
            <w:proofErr w:type="gramStart"/>
            <w:r w:rsidRPr="00AF1306">
              <w:rPr>
                <w:rFonts w:ascii="Verdana" w:hAnsi="Verdana"/>
              </w:rPr>
              <w:t xml:space="preserve">(  </w:t>
            </w:r>
            <w:proofErr w:type="gramEnd"/>
            <w:r w:rsidRPr="00AF1306">
              <w:rPr>
                <w:rFonts w:ascii="Verdana" w:hAnsi="Verdana"/>
              </w:rPr>
              <w:t xml:space="preserve"> )   DIÁRIAS INTERNACIONAIS (cheque) - 339014.16</w:t>
            </w:r>
          </w:p>
        </w:tc>
      </w:tr>
      <w:tr w:rsidR="00F14483" w:rsidRPr="00AF1306" w14:paraId="1F692112" w14:textId="77777777" w:rsidTr="003D0BD4">
        <w:trPr>
          <w:trHeight w:val="506"/>
        </w:trPr>
        <w:tc>
          <w:tcPr>
            <w:tcW w:w="9776" w:type="dxa"/>
            <w:shd w:val="clear" w:color="auto" w:fill="D9D9D9" w:themeFill="background1" w:themeFillShade="D9"/>
          </w:tcPr>
          <w:p w14:paraId="4125D602" w14:textId="77777777" w:rsidR="00F14483" w:rsidRPr="00AF1306" w:rsidRDefault="00F14483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SUPRIMENTO DE FUNDOS</w:t>
            </w:r>
          </w:p>
          <w:p w14:paraId="638FD19B" w14:textId="77777777" w:rsidR="00F14483" w:rsidRPr="00AF1306" w:rsidRDefault="00F14483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</w:rPr>
              <w:t>VALOR A SER CONCEDIDO</w:t>
            </w:r>
          </w:p>
        </w:tc>
      </w:tr>
      <w:tr w:rsidR="00F14483" w:rsidRPr="00AF1306" w14:paraId="336F67B9" w14:textId="77777777" w:rsidTr="003D0BD4">
        <w:trPr>
          <w:trHeight w:val="240"/>
        </w:trPr>
        <w:tc>
          <w:tcPr>
            <w:tcW w:w="9776" w:type="dxa"/>
          </w:tcPr>
          <w:p w14:paraId="1F266963" w14:textId="77777777" w:rsidR="00F14483" w:rsidRPr="00AF1306" w:rsidRDefault="00F14483" w:rsidP="003D0BD4">
            <w:pPr>
              <w:rPr>
                <w:rFonts w:ascii="Verdana" w:hAnsi="Verdana"/>
                <w:b/>
                <w:bCs/>
              </w:rPr>
            </w:pPr>
            <w:r w:rsidRPr="00AF1306">
              <w:rPr>
                <w:rFonts w:ascii="Verdana" w:hAnsi="Verdana"/>
                <w:b/>
                <w:bCs/>
              </w:rPr>
              <w:t>R$ ___________________ (valor por extenso)</w:t>
            </w:r>
          </w:p>
          <w:p w14:paraId="1FA5B722" w14:textId="77777777" w:rsidR="00F14483" w:rsidRPr="00AF1306" w:rsidRDefault="00F14483" w:rsidP="003D0BD4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53EAEBEA" w14:textId="77777777" w:rsidR="00F14483" w:rsidRPr="00AF1306" w:rsidRDefault="00F14483" w:rsidP="00F14483">
      <w:pPr>
        <w:spacing w:after="0"/>
        <w:rPr>
          <w:rFonts w:ascii="Verdana" w:hAnsi="Verdana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14483" w:rsidRPr="00AF1306" w14:paraId="3F48C6C1" w14:textId="77777777" w:rsidTr="003D0BD4">
        <w:tc>
          <w:tcPr>
            <w:tcW w:w="9776" w:type="dxa"/>
            <w:shd w:val="clear" w:color="auto" w:fill="D9D9D9" w:themeFill="background1" w:themeFillShade="D9"/>
          </w:tcPr>
          <w:p w14:paraId="76694353" w14:textId="77777777" w:rsidR="00F14483" w:rsidRPr="00AF1306" w:rsidRDefault="00F14483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JUSTIFICATIVA E FUNDAMENTO LEGAL</w:t>
            </w:r>
          </w:p>
        </w:tc>
      </w:tr>
      <w:tr w:rsidR="00F14483" w:rsidRPr="00AF1306" w14:paraId="01EFB1CF" w14:textId="77777777" w:rsidTr="003D0BD4">
        <w:trPr>
          <w:trHeight w:val="240"/>
        </w:trPr>
        <w:tc>
          <w:tcPr>
            <w:tcW w:w="9776" w:type="dxa"/>
          </w:tcPr>
          <w:p w14:paraId="65FDC0D7" w14:textId="77777777" w:rsidR="00F14483" w:rsidRPr="00AF1306" w:rsidRDefault="00F14483" w:rsidP="003D0BD4">
            <w:pPr>
              <w:jc w:val="both"/>
              <w:rPr>
                <w:rFonts w:ascii="Verdana" w:hAnsi="Verdana"/>
              </w:rPr>
            </w:pPr>
          </w:p>
          <w:p w14:paraId="52DBD311" w14:textId="77777777" w:rsidR="00F14483" w:rsidRPr="00AF1306" w:rsidRDefault="00F14483" w:rsidP="003D0BD4">
            <w:pPr>
              <w:jc w:val="both"/>
              <w:rPr>
                <w:rFonts w:ascii="Verdana" w:hAnsi="Verdana"/>
              </w:rPr>
            </w:pPr>
          </w:p>
          <w:p w14:paraId="563D20A5" w14:textId="77777777" w:rsidR="00F14483" w:rsidRPr="00AF1306" w:rsidRDefault="00F14483" w:rsidP="003D0BD4">
            <w:pPr>
              <w:jc w:val="both"/>
              <w:rPr>
                <w:rFonts w:ascii="Verdana" w:hAnsi="Verdana"/>
              </w:rPr>
            </w:pPr>
          </w:p>
          <w:p w14:paraId="021A423F" w14:textId="77777777" w:rsidR="00F14483" w:rsidRPr="00AF1306" w:rsidRDefault="00F14483" w:rsidP="003D0BD4">
            <w:pPr>
              <w:jc w:val="both"/>
              <w:rPr>
                <w:rFonts w:ascii="Verdana" w:hAnsi="Verdana"/>
              </w:rPr>
            </w:pPr>
          </w:p>
          <w:p w14:paraId="446C185E" w14:textId="77777777" w:rsidR="00F14483" w:rsidRPr="00AF1306" w:rsidRDefault="00F14483" w:rsidP="003D0BD4">
            <w:pPr>
              <w:jc w:val="both"/>
              <w:rPr>
                <w:rFonts w:ascii="Verdana" w:hAnsi="Verdana"/>
              </w:rPr>
            </w:pPr>
          </w:p>
        </w:tc>
      </w:tr>
    </w:tbl>
    <w:p w14:paraId="63850CA4" w14:textId="77777777" w:rsidR="00F14483" w:rsidRPr="00AF1306" w:rsidRDefault="00F14483" w:rsidP="00F14483">
      <w:pPr>
        <w:spacing w:after="0"/>
        <w:jc w:val="center"/>
        <w:rPr>
          <w:rFonts w:ascii="Verdana" w:hAnsi="Verdana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14483" w:rsidRPr="00AF1306" w14:paraId="5B1E498A" w14:textId="77777777" w:rsidTr="003D0BD4">
        <w:tc>
          <w:tcPr>
            <w:tcW w:w="9776" w:type="dxa"/>
          </w:tcPr>
          <w:p w14:paraId="0242E380" w14:textId="77777777" w:rsidR="00F14483" w:rsidRPr="00AF1306" w:rsidRDefault="00F14483" w:rsidP="003D0BD4">
            <w:pPr>
              <w:jc w:val="both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O suprido declara estar ciente da legislação aplicável a concessão de suprimento de fundos, em especial ao Decreto Estadual nº 1322/2017, bem como a instrução normativa vigente.</w:t>
            </w:r>
          </w:p>
        </w:tc>
      </w:tr>
    </w:tbl>
    <w:p w14:paraId="33F81B23" w14:textId="77777777" w:rsidR="00F14483" w:rsidRDefault="00F14483" w:rsidP="00F14483">
      <w:pPr>
        <w:jc w:val="center"/>
        <w:rPr>
          <w:rFonts w:ascii="Verdana" w:hAnsi="Verdana"/>
          <w:lang w:val="pt-BR"/>
        </w:rPr>
      </w:pPr>
    </w:p>
    <w:p w14:paraId="5035DCB0" w14:textId="77777777" w:rsidR="00F14483" w:rsidRPr="00AF1306" w:rsidRDefault="00F14483" w:rsidP="00F14483">
      <w:pPr>
        <w:jc w:val="center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>(Local e data)</w:t>
      </w:r>
    </w:p>
    <w:p w14:paraId="3D603703" w14:textId="77777777" w:rsidR="00F14483" w:rsidRPr="00AF1306" w:rsidRDefault="00F14483" w:rsidP="00F14483">
      <w:pPr>
        <w:spacing w:after="0"/>
        <w:jc w:val="center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>__________________                                          ______________________</w:t>
      </w:r>
    </w:p>
    <w:p w14:paraId="2F2B3739" w14:textId="77777777" w:rsidR="00F14483" w:rsidRDefault="00F14483" w:rsidP="00F14483">
      <w:pPr>
        <w:spacing w:after="0"/>
        <w:jc w:val="center"/>
        <w:rPr>
          <w:rFonts w:ascii="Verdana" w:hAnsi="Verdana"/>
          <w:sz w:val="20"/>
          <w:lang w:val="pt-BR"/>
        </w:rPr>
      </w:pPr>
      <w:r w:rsidRPr="00105C89">
        <w:rPr>
          <w:rFonts w:ascii="Verdana" w:hAnsi="Verdana"/>
          <w:sz w:val="20"/>
          <w:lang w:val="pt-BR"/>
        </w:rPr>
        <w:t xml:space="preserve">REQUISITANTE                       </w:t>
      </w:r>
      <w:r>
        <w:rPr>
          <w:rFonts w:ascii="Verdana" w:hAnsi="Verdana"/>
          <w:sz w:val="20"/>
          <w:lang w:val="pt-BR"/>
        </w:rPr>
        <w:t xml:space="preserve">                                   </w:t>
      </w:r>
      <w:r w:rsidRPr="00105C89">
        <w:rPr>
          <w:rFonts w:ascii="Verdana" w:hAnsi="Verdana"/>
          <w:sz w:val="20"/>
          <w:lang w:val="pt-BR"/>
        </w:rPr>
        <w:t xml:space="preserve">          DIREÇÃO GERAL/</w:t>
      </w:r>
    </w:p>
    <w:p w14:paraId="27F243F9" w14:textId="77777777" w:rsidR="00F14483" w:rsidRPr="00105C89" w:rsidRDefault="00F14483" w:rsidP="00F14483">
      <w:pPr>
        <w:spacing w:after="0"/>
        <w:ind w:left="5760"/>
        <w:jc w:val="center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 xml:space="preserve">      </w:t>
      </w:r>
      <w:r w:rsidRPr="00105C89">
        <w:rPr>
          <w:rFonts w:ascii="Verdana" w:hAnsi="Verdana"/>
          <w:sz w:val="20"/>
          <w:lang w:val="pt-BR"/>
        </w:rPr>
        <w:t>PRÓ-REITOR DE ADMINISTRAÇÃO</w:t>
      </w:r>
    </w:p>
    <w:p w14:paraId="14267F20" w14:textId="77777777" w:rsidR="00F14483" w:rsidRPr="00105C89" w:rsidRDefault="00F14483" w:rsidP="00F14483">
      <w:pPr>
        <w:spacing w:after="0"/>
        <w:rPr>
          <w:rFonts w:ascii="Verdana" w:hAnsi="Verdana"/>
          <w:sz w:val="20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14483" w:rsidRPr="00AF1306" w14:paraId="0B3F2EB8" w14:textId="77777777" w:rsidTr="003D0BD4">
        <w:trPr>
          <w:trHeight w:val="228"/>
        </w:trPr>
        <w:tc>
          <w:tcPr>
            <w:tcW w:w="9776" w:type="dxa"/>
            <w:shd w:val="clear" w:color="auto" w:fill="D9D9D9" w:themeFill="background1" w:themeFillShade="D9"/>
          </w:tcPr>
          <w:p w14:paraId="23E7B609" w14:textId="77777777" w:rsidR="00F14483" w:rsidRPr="00AF1306" w:rsidRDefault="00F14483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ORDENADOR DE DESPESAS</w:t>
            </w:r>
          </w:p>
        </w:tc>
      </w:tr>
      <w:tr w:rsidR="00F14483" w:rsidRPr="00AF1306" w14:paraId="3438A5DF" w14:textId="77777777" w:rsidTr="003D0BD4">
        <w:trPr>
          <w:trHeight w:val="202"/>
        </w:trPr>
        <w:tc>
          <w:tcPr>
            <w:tcW w:w="9776" w:type="dxa"/>
          </w:tcPr>
          <w:p w14:paraId="11F00C35" w14:textId="77777777" w:rsidR="00F14483" w:rsidRPr="00AF1306" w:rsidRDefault="00F14483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Na qualidade de Ordenador de Despesas, autorizo a concessão de Suprimentos de Fundos na forma proposta.</w:t>
            </w:r>
          </w:p>
          <w:p w14:paraId="41110C0B" w14:textId="77777777" w:rsidR="00F14483" w:rsidRPr="00AF1306" w:rsidRDefault="00F14483" w:rsidP="003D0BD4">
            <w:pPr>
              <w:rPr>
                <w:rFonts w:ascii="Verdana" w:hAnsi="Verdana"/>
              </w:rPr>
            </w:pPr>
          </w:p>
          <w:p w14:paraId="4607E414" w14:textId="77777777" w:rsidR="00F14483" w:rsidRPr="00AF1306" w:rsidRDefault="00F14483" w:rsidP="003D0BD4">
            <w:pPr>
              <w:jc w:val="center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______________________________________</w:t>
            </w:r>
          </w:p>
          <w:p w14:paraId="37C5A430" w14:textId="77777777" w:rsidR="00F14483" w:rsidRPr="00AF1306" w:rsidRDefault="00F14483" w:rsidP="003D0BD4">
            <w:pPr>
              <w:jc w:val="center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ASSINATURA E CARIMBO</w:t>
            </w:r>
          </w:p>
        </w:tc>
      </w:tr>
    </w:tbl>
    <w:p w14:paraId="79E3901B" w14:textId="2BAB5FD8" w:rsidR="00507C29" w:rsidRPr="00F14483" w:rsidRDefault="00507C29" w:rsidP="00507C29">
      <w:pPr>
        <w:rPr>
          <w:rFonts w:ascii="Verdana" w:hAnsi="Verdana"/>
          <w:b/>
          <w:lang w:val="pt-BR"/>
        </w:rPr>
      </w:pPr>
    </w:p>
    <w:sectPr w:rsidR="00507C29" w:rsidRPr="00F14483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DC5E" w14:textId="77777777" w:rsidR="001C501D" w:rsidRDefault="001C501D" w:rsidP="00A82B24">
      <w:pPr>
        <w:spacing w:after="0" w:line="240" w:lineRule="auto"/>
      </w:pPr>
      <w:r>
        <w:separator/>
      </w:r>
    </w:p>
  </w:endnote>
  <w:endnote w:type="continuationSeparator" w:id="0">
    <w:p w14:paraId="4A66308C" w14:textId="77777777" w:rsidR="001C501D" w:rsidRDefault="001C501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9EA46" w14:textId="77777777" w:rsidR="001C501D" w:rsidRDefault="001C501D" w:rsidP="00A82B24">
      <w:pPr>
        <w:spacing w:after="0" w:line="240" w:lineRule="auto"/>
      </w:pPr>
      <w:r>
        <w:separator/>
      </w:r>
    </w:p>
  </w:footnote>
  <w:footnote w:type="continuationSeparator" w:id="0">
    <w:p w14:paraId="13E56E47" w14:textId="77777777" w:rsidR="001C501D" w:rsidRDefault="001C501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5DED" w14:textId="72DF4E4E" w:rsidR="001C501D" w:rsidRDefault="001C501D" w:rsidP="00ED3D12">
    <w:pPr>
      <w:pStyle w:val="Cabealho"/>
      <w:tabs>
        <w:tab w:val="clear" w:pos="4680"/>
        <w:tab w:val="clear" w:pos="9360"/>
        <w:tab w:val="right" w:pos="9639"/>
      </w:tabs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2628DD1D">
          <wp:simplePos x="0" y="0"/>
          <wp:positionH relativeFrom="column">
            <wp:posOffset>-723900</wp:posOffset>
          </wp:positionH>
          <wp:positionV relativeFrom="paragraph">
            <wp:posOffset>-410210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D5C8D"/>
    <w:multiLevelType w:val="hybridMultilevel"/>
    <w:tmpl w:val="D1C8684E"/>
    <w:lvl w:ilvl="0" w:tplc="99D2AD5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02141"/>
    <w:rsid w:val="00105C89"/>
    <w:rsid w:val="00107920"/>
    <w:rsid w:val="00142BF1"/>
    <w:rsid w:val="00144BAB"/>
    <w:rsid w:val="00176DB8"/>
    <w:rsid w:val="001834BE"/>
    <w:rsid w:val="00194BF4"/>
    <w:rsid w:val="001C501D"/>
    <w:rsid w:val="001E202C"/>
    <w:rsid w:val="001E3EC5"/>
    <w:rsid w:val="00211498"/>
    <w:rsid w:val="00226F3C"/>
    <w:rsid w:val="00250949"/>
    <w:rsid w:val="00292EA3"/>
    <w:rsid w:val="0029409A"/>
    <w:rsid w:val="002A30F3"/>
    <w:rsid w:val="002C7D76"/>
    <w:rsid w:val="002E01A6"/>
    <w:rsid w:val="00323482"/>
    <w:rsid w:val="00344F4A"/>
    <w:rsid w:val="003E1016"/>
    <w:rsid w:val="003E4ADD"/>
    <w:rsid w:val="004626CD"/>
    <w:rsid w:val="00497396"/>
    <w:rsid w:val="004A0169"/>
    <w:rsid w:val="004A3BC0"/>
    <w:rsid w:val="004C64D7"/>
    <w:rsid w:val="00507C29"/>
    <w:rsid w:val="00531790"/>
    <w:rsid w:val="005627F9"/>
    <w:rsid w:val="00567FEC"/>
    <w:rsid w:val="00587BB8"/>
    <w:rsid w:val="005A47CF"/>
    <w:rsid w:val="005E2622"/>
    <w:rsid w:val="005E6391"/>
    <w:rsid w:val="005F6FB3"/>
    <w:rsid w:val="0063305C"/>
    <w:rsid w:val="006A2B86"/>
    <w:rsid w:val="006B029C"/>
    <w:rsid w:val="006C45AA"/>
    <w:rsid w:val="006E050F"/>
    <w:rsid w:val="00715E3F"/>
    <w:rsid w:val="00716685"/>
    <w:rsid w:val="00743B8E"/>
    <w:rsid w:val="00753F6A"/>
    <w:rsid w:val="00763D14"/>
    <w:rsid w:val="007A552E"/>
    <w:rsid w:val="007B3D80"/>
    <w:rsid w:val="007C162C"/>
    <w:rsid w:val="007C208A"/>
    <w:rsid w:val="007C2F27"/>
    <w:rsid w:val="007C424E"/>
    <w:rsid w:val="007E1D5B"/>
    <w:rsid w:val="007E3262"/>
    <w:rsid w:val="0082678D"/>
    <w:rsid w:val="00836A82"/>
    <w:rsid w:val="00867CF1"/>
    <w:rsid w:val="00870CED"/>
    <w:rsid w:val="008D02F2"/>
    <w:rsid w:val="008D29EF"/>
    <w:rsid w:val="008F0DD9"/>
    <w:rsid w:val="009118B0"/>
    <w:rsid w:val="00981657"/>
    <w:rsid w:val="009B11F1"/>
    <w:rsid w:val="009F4EFA"/>
    <w:rsid w:val="00A01BF8"/>
    <w:rsid w:val="00A20901"/>
    <w:rsid w:val="00A271EA"/>
    <w:rsid w:val="00A82B24"/>
    <w:rsid w:val="00AE1A10"/>
    <w:rsid w:val="00AF1306"/>
    <w:rsid w:val="00B44167"/>
    <w:rsid w:val="00BC1680"/>
    <w:rsid w:val="00BF2B4C"/>
    <w:rsid w:val="00BF5CA4"/>
    <w:rsid w:val="00C37D20"/>
    <w:rsid w:val="00C64C3F"/>
    <w:rsid w:val="00C65ADA"/>
    <w:rsid w:val="00C72FA4"/>
    <w:rsid w:val="00D05C91"/>
    <w:rsid w:val="00D73689"/>
    <w:rsid w:val="00DA0DEA"/>
    <w:rsid w:val="00E17B4E"/>
    <w:rsid w:val="00E2220B"/>
    <w:rsid w:val="00E303B3"/>
    <w:rsid w:val="00E64F30"/>
    <w:rsid w:val="00ED3D12"/>
    <w:rsid w:val="00EE1D4A"/>
    <w:rsid w:val="00EE5544"/>
    <w:rsid w:val="00EF635C"/>
    <w:rsid w:val="00F02CA5"/>
    <w:rsid w:val="00F14483"/>
    <w:rsid w:val="00FB55BD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paragraph" w:styleId="Ttulo1">
    <w:name w:val="heading 1"/>
    <w:basedOn w:val="Normal"/>
    <w:next w:val="Normal"/>
    <w:link w:val="Ttulo1Char"/>
    <w:uiPriority w:val="99"/>
    <w:qFormat/>
    <w:rsid w:val="007C162C"/>
    <w:pPr>
      <w:keepNext/>
      <w:spacing w:after="0" w:line="240" w:lineRule="exac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7C162C"/>
    <w:pPr>
      <w:keepNext/>
      <w:spacing w:after="0" w:line="24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7C162C"/>
    <w:pPr>
      <w:keepNext/>
      <w:spacing w:after="0" w:line="400" w:lineRule="exact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7C16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7C16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7C16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elacomgrade">
    <w:name w:val="Table Grid"/>
    <w:basedOn w:val="Tabelanormal"/>
    <w:uiPriority w:val="39"/>
    <w:rsid w:val="007C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64C3F"/>
    <w:pPr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C64C3F"/>
    <w:pPr>
      <w:spacing w:after="0" w:line="360" w:lineRule="auto"/>
      <w:ind w:left="4680" w:hanging="468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C64C3F"/>
    <w:pPr>
      <w:tabs>
        <w:tab w:val="left" w:pos="180"/>
        <w:tab w:val="left" w:pos="8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F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AF130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BCE3-92B0-417A-AD8E-DE9F707E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 PEREIRA MORAES NECKEL</dc:creator>
  <cp:lastModifiedBy>Taise Pereira Moraes</cp:lastModifiedBy>
  <cp:revision>2</cp:revision>
  <cp:lastPrinted>2018-09-24T19:27:00Z</cp:lastPrinted>
  <dcterms:created xsi:type="dcterms:W3CDTF">2018-09-24T19:30:00Z</dcterms:created>
  <dcterms:modified xsi:type="dcterms:W3CDTF">2018-09-24T19:30:00Z</dcterms:modified>
</cp:coreProperties>
</file>