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F8" w:rsidRPr="008B6DBE" w:rsidRDefault="005332F8" w:rsidP="005332F8">
      <w:pPr>
        <w:pStyle w:val="Ttulo1"/>
        <w:spacing w:before="0" w:after="0"/>
        <w:rPr>
          <w:rFonts w:asciiTheme="minorHAnsi" w:hAnsiTheme="minorHAnsi"/>
          <w:sz w:val="20"/>
          <w:szCs w:val="20"/>
        </w:rPr>
      </w:pPr>
      <w:r w:rsidRPr="008B6DBE">
        <w:rPr>
          <w:rFonts w:asciiTheme="minorHAnsi" w:hAnsiTheme="minorHAnsi"/>
          <w:sz w:val="20"/>
          <w:szCs w:val="20"/>
        </w:rPr>
        <w:t>CURSO DE ENGENHARIA FLORESTAL</w:t>
      </w:r>
    </w:p>
    <w:p w:rsidR="005332F8" w:rsidRPr="008B6DBE" w:rsidRDefault="005332F8" w:rsidP="005332F8">
      <w:pPr>
        <w:rPr>
          <w:rFonts w:asciiTheme="minorHAnsi" w:hAnsiTheme="minorHAnsi"/>
          <w:sz w:val="20"/>
          <w:szCs w:val="20"/>
        </w:rPr>
      </w:pPr>
    </w:p>
    <w:p w:rsidR="005332F8" w:rsidRPr="008B6DBE" w:rsidRDefault="005332F8" w:rsidP="005332F8">
      <w:pPr>
        <w:rPr>
          <w:rFonts w:asciiTheme="minorHAnsi" w:hAnsiTheme="minorHAnsi"/>
          <w:sz w:val="20"/>
          <w:szCs w:val="20"/>
        </w:rPr>
      </w:pPr>
      <w:r w:rsidRPr="008B6DBE">
        <w:rPr>
          <w:rFonts w:asciiTheme="minorHAnsi" w:hAnsiTheme="minorHAnsi"/>
          <w:b/>
          <w:bCs/>
          <w:sz w:val="20"/>
          <w:szCs w:val="20"/>
        </w:rPr>
        <w:t>AUTORIZAÇÃO</w:t>
      </w:r>
      <w:r w:rsidRPr="008B6DBE">
        <w:rPr>
          <w:rFonts w:asciiTheme="minorHAnsi" w:hAnsiTheme="minorHAnsi"/>
          <w:sz w:val="20"/>
          <w:szCs w:val="20"/>
        </w:rPr>
        <w:t>: Resolução nº 6/2004 CONSUNI</w:t>
      </w:r>
    </w:p>
    <w:p w:rsidR="005332F8" w:rsidRPr="008B6DBE" w:rsidRDefault="005332F8" w:rsidP="005332F8">
      <w:pPr>
        <w:rPr>
          <w:rFonts w:asciiTheme="minorHAnsi" w:hAnsiTheme="minorHAnsi"/>
          <w:sz w:val="20"/>
          <w:szCs w:val="20"/>
        </w:rPr>
      </w:pPr>
      <w:r w:rsidRPr="008B6DBE">
        <w:rPr>
          <w:rFonts w:asciiTheme="minorHAnsi" w:hAnsiTheme="minorHAnsi"/>
          <w:b/>
          <w:sz w:val="20"/>
          <w:szCs w:val="20"/>
        </w:rPr>
        <w:t xml:space="preserve">RECONHECIMENTO: </w:t>
      </w:r>
      <w:r w:rsidRPr="008B6DBE">
        <w:rPr>
          <w:rFonts w:asciiTheme="minorHAnsi" w:hAnsiTheme="minorHAnsi"/>
          <w:sz w:val="20"/>
          <w:szCs w:val="20"/>
        </w:rPr>
        <w:t>Decreto Estadual nº 2</w:t>
      </w:r>
      <w:r w:rsidR="005042DD">
        <w:rPr>
          <w:rFonts w:asciiTheme="minorHAnsi" w:hAnsiTheme="minorHAnsi"/>
          <w:sz w:val="20"/>
          <w:szCs w:val="20"/>
        </w:rPr>
        <w:t>.</w:t>
      </w:r>
      <w:r w:rsidRPr="008B6DBE">
        <w:rPr>
          <w:rFonts w:asciiTheme="minorHAnsi" w:hAnsiTheme="minorHAnsi"/>
          <w:sz w:val="20"/>
          <w:szCs w:val="20"/>
        </w:rPr>
        <w:t xml:space="preserve">523/2009 renovado pelo Decreto Estadual nº </w:t>
      </w:r>
      <w:r w:rsidR="005042DD">
        <w:rPr>
          <w:rFonts w:asciiTheme="minorHAnsi" w:hAnsiTheme="minorHAnsi"/>
          <w:sz w:val="20"/>
          <w:szCs w:val="20"/>
        </w:rPr>
        <w:t>795</w:t>
      </w:r>
      <w:r w:rsidRPr="008B6DBE">
        <w:rPr>
          <w:rFonts w:asciiTheme="minorHAnsi" w:hAnsiTheme="minorHAnsi"/>
          <w:sz w:val="20"/>
          <w:szCs w:val="20"/>
        </w:rPr>
        <w:t>/201</w:t>
      </w:r>
      <w:r w:rsidR="005042DD">
        <w:rPr>
          <w:rFonts w:asciiTheme="minorHAnsi" w:hAnsiTheme="minorHAnsi"/>
          <w:sz w:val="20"/>
          <w:szCs w:val="20"/>
        </w:rPr>
        <w:t>6</w:t>
      </w:r>
      <w:bookmarkStart w:id="0" w:name="_GoBack"/>
      <w:bookmarkEnd w:id="0"/>
    </w:p>
    <w:p w:rsidR="005332F8" w:rsidRPr="008B6DBE" w:rsidRDefault="005332F8" w:rsidP="005332F8">
      <w:pPr>
        <w:rPr>
          <w:rFonts w:asciiTheme="minorHAnsi" w:hAnsiTheme="minorHAnsi"/>
          <w:sz w:val="20"/>
          <w:szCs w:val="20"/>
        </w:rPr>
      </w:pPr>
      <w:r w:rsidRPr="008B6DBE">
        <w:rPr>
          <w:rFonts w:asciiTheme="minorHAnsi" w:hAnsiTheme="minorHAnsi"/>
          <w:b/>
          <w:bCs/>
          <w:sz w:val="20"/>
          <w:szCs w:val="20"/>
        </w:rPr>
        <w:t>PERÍODO DE CONCLUSÃO</w:t>
      </w:r>
      <w:r w:rsidRPr="008B6DBE">
        <w:rPr>
          <w:rFonts w:asciiTheme="minorHAnsi" w:hAnsiTheme="minorHAnsi"/>
          <w:sz w:val="20"/>
          <w:szCs w:val="20"/>
        </w:rPr>
        <w:t xml:space="preserve">: Mínimo: 5 anos / Máximo: </w:t>
      </w:r>
      <w:r w:rsidR="00AB1381">
        <w:rPr>
          <w:rFonts w:asciiTheme="minorHAnsi" w:hAnsiTheme="minorHAnsi"/>
          <w:sz w:val="20"/>
          <w:szCs w:val="20"/>
        </w:rPr>
        <w:t>9</w:t>
      </w:r>
      <w:r w:rsidRPr="008B6DBE">
        <w:rPr>
          <w:rFonts w:asciiTheme="minorHAnsi" w:hAnsiTheme="minorHAnsi"/>
          <w:sz w:val="20"/>
          <w:szCs w:val="20"/>
        </w:rPr>
        <w:t xml:space="preserve"> anos</w:t>
      </w:r>
    </w:p>
    <w:p w:rsidR="005332F8" w:rsidRPr="008B6DBE" w:rsidRDefault="005332F8" w:rsidP="005332F8">
      <w:pPr>
        <w:rPr>
          <w:rFonts w:asciiTheme="minorHAnsi" w:hAnsiTheme="minorHAnsi"/>
          <w:sz w:val="20"/>
          <w:szCs w:val="20"/>
        </w:rPr>
      </w:pPr>
      <w:r w:rsidRPr="008B6DBE">
        <w:rPr>
          <w:rFonts w:asciiTheme="minorHAnsi" w:hAnsiTheme="minorHAnsi"/>
          <w:b/>
          <w:bCs/>
          <w:sz w:val="20"/>
          <w:szCs w:val="20"/>
        </w:rPr>
        <w:t>NÚMERO DE VAGAS</w:t>
      </w:r>
      <w:r w:rsidRPr="008B6DBE">
        <w:rPr>
          <w:rFonts w:asciiTheme="minorHAnsi" w:hAnsiTheme="minorHAnsi"/>
          <w:sz w:val="20"/>
          <w:szCs w:val="20"/>
        </w:rPr>
        <w:t>: 40 vagas para ingresso no primeiro semestre e 40 vagas para ingresso no segundo semestre</w:t>
      </w:r>
    </w:p>
    <w:p w:rsidR="005332F8" w:rsidRPr="008B6DBE" w:rsidRDefault="005332F8" w:rsidP="005332F8">
      <w:pPr>
        <w:rPr>
          <w:rFonts w:asciiTheme="minorHAnsi" w:hAnsiTheme="minorHAnsi"/>
          <w:sz w:val="20"/>
          <w:szCs w:val="20"/>
        </w:rPr>
      </w:pPr>
      <w:r w:rsidRPr="008B6DBE">
        <w:rPr>
          <w:rFonts w:asciiTheme="minorHAnsi" w:hAnsiTheme="minorHAnsi"/>
          <w:b/>
          <w:bCs/>
          <w:sz w:val="20"/>
          <w:szCs w:val="20"/>
        </w:rPr>
        <w:t>TURNO</w:t>
      </w:r>
      <w:r w:rsidRPr="008B6DBE">
        <w:rPr>
          <w:rFonts w:asciiTheme="minorHAnsi" w:hAnsiTheme="minorHAnsi"/>
          <w:sz w:val="20"/>
          <w:szCs w:val="20"/>
        </w:rPr>
        <w:t>: matutino e vespertino</w:t>
      </w:r>
    </w:p>
    <w:p w:rsidR="005332F8" w:rsidRPr="008B6DBE" w:rsidRDefault="005332F8" w:rsidP="005332F8">
      <w:pPr>
        <w:rPr>
          <w:rFonts w:asciiTheme="minorHAnsi" w:hAnsiTheme="minorHAnsi"/>
          <w:sz w:val="20"/>
          <w:szCs w:val="20"/>
        </w:rPr>
      </w:pPr>
      <w:r w:rsidRPr="008B6DBE">
        <w:rPr>
          <w:rFonts w:asciiTheme="minorHAnsi" w:hAnsiTheme="minorHAnsi"/>
          <w:b/>
          <w:bCs/>
          <w:sz w:val="20"/>
          <w:szCs w:val="20"/>
        </w:rPr>
        <w:t>NÚMERO DE FASES</w:t>
      </w:r>
      <w:r w:rsidRPr="008B6DBE">
        <w:rPr>
          <w:rFonts w:asciiTheme="minorHAnsi" w:hAnsiTheme="minorHAnsi"/>
          <w:sz w:val="20"/>
          <w:szCs w:val="20"/>
        </w:rPr>
        <w:t>: 10</w:t>
      </w:r>
    </w:p>
    <w:p w:rsidR="005332F8" w:rsidRPr="008B6DBE" w:rsidRDefault="005332F8" w:rsidP="005332F8">
      <w:pPr>
        <w:jc w:val="both"/>
        <w:rPr>
          <w:rFonts w:asciiTheme="minorHAnsi" w:hAnsiTheme="minorHAnsi"/>
          <w:sz w:val="20"/>
          <w:szCs w:val="20"/>
        </w:rPr>
      </w:pPr>
      <w:r w:rsidRPr="008B6DBE">
        <w:rPr>
          <w:rFonts w:asciiTheme="minorHAnsi" w:hAnsiTheme="minorHAnsi"/>
          <w:b/>
          <w:bCs/>
          <w:sz w:val="20"/>
          <w:szCs w:val="20"/>
        </w:rPr>
        <w:t>CARGA HORÁRIA TOTAL</w:t>
      </w:r>
      <w:r w:rsidRPr="008B6DBE">
        <w:rPr>
          <w:rFonts w:asciiTheme="minorHAnsi" w:hAnsiTheme="minorHAnsi"/>
          <w:sz w:val="20"/>
          <w:szCs w:val="20"/>
        </w:rPr>
        <w:t>: 5.1</w:t>
      </w:r>
      <w:r w:rsidR="004C7B31" w:rsidRPr="008B6DBE">
        <w:rPr>
          <w:rFonts w:asciiTheme="minorHAnsi" w:hAnsiTheme="minorHAnsi"/>
          <w:sz w:val="20"/>
          <w:szCs w:val="20"/>
        </w:rPr>
        <w:t>12</w:t>
      </w:r>
      <w:r w:rsidRPr="008B6DBE">
        <w:rPr>
          <w:rFonts w:asciiTheme="minorHAnsi" w:hAnsiTheme="minorHAnsi"/>
          <w:sz w:val="20"/>
          <w:szCs w:val="20"/>
        </w:rPr>
        <w:t xml:space="preserve"> h/a</w:t>
      </w:r>
    </w:p>
    <w:p w:rsidR="005332F8" w:rsidRPr="008B6DBE" w:rsidRDefault="005332F8" w:rsidP="005332F8">
      <w:pPr>
        <w:rPr>
          <w:rFonts w:asciiTheme="minorHAnsi" w:hAnsiTheme="minorHAnsi"/>
          <w:sz w:val="20"/>
          <w:szCs w:val="20"/>
        </w:rPr>
      </w:pPr>
      <w:r w:rsidRPr="008B6DBE">
        <w:rPr>
          <w:rFonts w:asciiTheme="minorHAnsi" w:hAnsiTheme="minorHAnsi"/>
          <w:b/>
          <w:bCs/>
          <w:sz w:val="20"/>
          <w:szCs w:val="20"/>
        </w:rPr>
        <w:t>ÚLTIMA ALTERAÇÃO CURRICULAR</w:t>
      </w:r>
      <w:r w:rsidRPr="008B6DBE">
        <w:rPr>
          <w:rFonts w:asciiTheme="minorHAnsi" w:hAnsiTheme="minorHAnsi"/>
          <w:sz w:val="20"/>
          <w:szCs w:val="20"/>
        </w:rPr>
        <w:t xml:space="preserve">: Resolução nº </w:t>
      </w:r>
      <w:r w:rsidR="00AB0CEE">
        <w:rPr>
          <w:rFonts w:asciiTheme="minorHAnsi" w:hAnsiTheme="minorHAnsi"/>
          <w:sz w:val="20"/>
          <w:szCs w:val="20"/>
        </w:rPr>
        <w:t>20</w:t>
      </w:r>
      <w:r w:rsidRPr="008B6DBE">
        <w:rPr>
          <w:rFonts w:asciiTheme="minorHAnsi" w:hAnsiTheme="minorHAnsi"/>
          <w:sz w:val="20"/>
          <w:szCs w:val="20"/>
        </w:rPr>
        <w:t>/201</w:t>
      </w:r>
      <w:r w:rsidR="00AB0CEE">
        <w:rPr>
          <w:rFonts w:asciiTheme="minorHAnsi" w:hAnsiTheme="minorHAnsi"/>
          <w:sz w:val="20"/>
          <w:szCs w:val="20"/>
        </w:rPr>
        <w:t>8</w:t>
      </w:r>
      <w:r w:rsidRPr="008B6DBE">
        <w:rPr>
          <w:rFonts w:asciiTheme="minorHAnsi" w:hAnsiTheme="minorHAnsi"/>
          <w:sz w:val="20"/>
          <w:szCs w:val="20"/>
        </w:rPr>
        <w:t xml:space="preserve"> CONS</w:t>
      </w:r>
      <w:r w:rsidR="00AB0CEE">
        <w:rPr>
          <w:rFonts w:asciiTheme="minorHAnsi" w:hAnsiTheme="minorHAnsi"/>
          <w:sz w:val="20"/>
          <w:szCs w:val="20"/>
        </w:rPr>
        <w:t>EPE</w:t>
      </w:r>
    </w:p>
    <w:p w:rsidR="005332F8" w:rsidRPr="008B6DBE" w:rsidRDefault="005332F8" w:rsidP="005332F8">
      <w:pPr>
        <w:rPr>
          <w:rFonts w:asciiTheme="minorHAnsi" w:hAnsiTheme="minorHAnsi"/>
          <w:sz w:val="20"/>
          <w:szCs w:val="20"/>
        </w:rPr>
      </w:pPr>
      <w:r w:rsidRPr="008B6DBE">
        <w:rPr>
          <w:rFonts w:asciiTheme="minorHAnsi" w:hAnsiTheme="minorHAnsi"/>
          <w:b/>
          <w:bCs/>
          <w:sz w:val="20"/>
          <w:szCs w:val="20"/>
        </w:rPr>
        <w:t>LOCAL DE FUNCIONAMENTO</w:t>
      </w:r>
      <w:r w:rsidRPr="008B6DBE">
        <w:rPr>
          <w:rFonts w:asciiTheme="minorHAnsi" w:hAnsiTheme="minorHAnsi"/>
          <w:sz w:val="20"/>
          <w:szCs w:val="20"/>
        </w:rPr>
        <w:t>: Lages</w:t>
      </w:r>
    </w:p>
    <w:p w:rsidR="005332F8" w:rsidRPr="008B6DBE" w:rsidRDefault="005332F8" w:rsidP="005332F8">
      <w:pPr>
        <w:rPr>
          <w:rFonts w:asciiTheme="minorHAnsi" w:hAnsiTheme="minorHAnsi"/>
          <w:sz w:val="20"/>
          <w:szCs w:val="20"/>
        </w:rPr>
      </w:pPr>
    </w:p>
    <w:p w:rsidR="005332F8" w:rsidRPr="008B6DBE" w:rsidRDefault="007F45BC" w:rsidP="005332F8">
      <w:pPr>
        <w:rPr>
          <w:rFonts w:asciiTheme="minorHAnsi" w:hAnsiTheme="minorHAnsi"/>
          <w:sz w:val="20"/>
          <w:szCs w:val="20"/>
        </w:rPr>
      </w:pPr>
      <w:r w:rsidRPr="008B6DBE">
        <w:rPr>
          <w:rFonts w:asciiTheme="minorHAnsi" w:hAnsiTheme="minorHAnsi"/>
          <w:b/>
          <w:bCs/>
          <w:sz w:val="20"/>
          <w:szCs w:val="20"/>
        </w:rPr>
        <w:t>MATRIZ CURRICULAR E EMENTÁRIOS DAS DISCIPLINAS</w:t>
      </w:r>
      <w:r w:rsidRPr="008B6DBE">
        <w:rPr>
          <w:rFonts w:asciiTheme="minorHAnsi" w:hAnsiTheme="minorHAnsi"/>
          <w:sz w:val="20"/>
          <w:szCs w:val="20"/>
        </w:rPr>
        <w:t>:</w:t>
      </w:r>
      <w:r w:rsidR="005332F8" w:rsidRPr="008B6DBE">
        <w:rPr>
          <w:rFonts w:asciiTheme="minorHAnsi" w:hAnsiTheme="minorHAnsi"/>
          <w:sz w:val="20"/>
          <w:szCs w:val="20"/>
        </w:rPr>
        <w:t xml:space="preserve"> </w:t>
      </w:r>
    </w:p>
    <w:p w:rsidR="005332F8" w:rsidRPr="008B6DBE" w:rsidRDefault="005332F8" w:rsidP="005332F8">
      <w:pPr>
        <w:rPr>
          <w:rFonts w:asciiTheme="minorHAnsi" w:hAnsiTheme="minorHAnsi"/>
          <w:sz w:val="20"/>
          <w:szCs w:val="20"/>
        </w:rPr>
      </w:pPr>
    </w:p>
    <w:tbl>
      <w:tblPr>
        <w:tblW w:w="5027" w:type="pct"/>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6"/>
        <w:gridCol w:w="9222"/>
        <w:gridCol w:w="767"/>
        <w:gridCol w:w="753"/>
        <w:gridCol w:w="3835"/>
        <w:gridCol w:w="36"/>
      </w:tblGrid>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lang w:eastAsia="en-US"/>
              </w:rPr>
              <w:t>DISCIPLINA</w:t>
            </w:r>
          </w:p>
        </w:tc>
        <w:tc>
          <w:tcPr>
            <w:tcW w:w="767" w:type="dxa"/>
            <w:tcBorders>
              <w:top w:val="single" w:sz="4" w:space="0" w:color="auto"/>
              <w:left w:val="single" w:sz="4" w:space="0" w:color="auto"/>
              <w:right w:val="single" w:sz="4" w:space="0" w:color="auto"/>
            </w:tcBorders>
            <w:noWrap/>
            <w:hideMark/>
          </w:tcPr>
          <w:p w:rsidR="005332F8" w:rsidRPr="008B6DBE" w:rsidRDefault="005332F8"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CRED</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CH</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PRÉ-REQUISITOS</w:t>
            </w: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rPr>
              <w:t>1ª FASE</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Ecologia Básica</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bCs/>
                <w:sz w:val="20"/>
                <w:szCs w:val="20"/>
              </w:rPr>
              <w:t>Introdução à ecologia. Ecossistemas. Fatores abióticos e bióticos. Pirâmides ecológicas. Cadeias alimentares. Dinâmica de populações. Ciclos biogeoquímicos. Produtividade em ecossistemas.</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val="es-ES_tradnl" w:eastAsia="en-US"/>
              </w:rPr>
            </w:pPr>
            <w:r w:rsidRPr="008B6DBE">
              <w:rPr>
                <w:rFonts w:asciiTheme="minorHAnsi" w:hAnsiTheme="minorHAnsi"/>
                <w:sz w:val="20"/>
                <w:szCs w:val="20"/>
                <w:lang w:val="es-ES_tradnl" w:eastAsia="en-US"/>
              </w:rPr>
              <w:t>-</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Introdução à Engenharia Florestal</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Engenharia Florestal e atuação profissional. Formação básica do engenheiro florestal. Ética profissional e empresarial. Introdução à política florestal brasileira. Situação florestal brasileira.</w:t>
            </w:r>
          </w:p>
        </w:tc>
        <w:tc>
          <w:tcPr>
            <w:tcW w:w="767" w:type="dxa"/>
            <w:tcBorders>
              <w:top w:val="single" w:sz="4" w:space="0" w:color="auto"/>
              <w:left w:val="single" w:sz="4" w:space="0" w:color="auto"/>
              <w:bottom w:val="single" w:sz="4" w:space="0" w:color="auto"/>
              <w:right w:val="single" w:sz="4" w:space="0" w:color="auto"/>
            </w:tcBorders>
            <w:noWrap/>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val="es-ES_tradnl" w:eastAsia="en-US"/>
              </w:rPr>
            </w:pPr>
            <w:r w:rsidRPr="008B6DBE">
              <w:rPr>
                <w:rFonts w:asciiTheme="minorHAnsi" w:hAnsiTheme="minorHAnsi"/>
                <w:sz w:val="20"/>
                <w:szCs w:val="20"/>
                <w:lang w:val="es-ES_tradnl" w:eastAsia="en-US"/>
              </w:rPr>
              <w:t>-</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Morfologia Vegetal</w:t>
            </w:r>
          </w:p>
          <w:p w:rsidR="004C7B31" w:rsidRPr="008B6DBE" w:rsidRDefault="00463139" w:rsidP="00AB0CEE">
            <w:pPr>
              <w:jc w:val="both"/>
              <w:rPr>
                <w:rFonts w:asciiTheme="minorHAnsi" w:hAnsiTheme="minorHAnsi"/>
                <w:color w:val="000000"/>
                <w:sz w:val="20"/>
                <w:szCs w:val="20"/>
              </w:rPr>
            </w:pPr>
            <w:r w:rsidRPr="008B6DBE">
              <w:rPr>
                <w:rFonts w:asciiTheme="minorHAnsi" w:eastAsia="Calibri" w:hAnsiTheme="minorHAnsi"/>
                <w:sz w:val="20"/>
                <w:szCs w:val="20"/>
              </w:rPr>
              <w:t>Citologia, Histologia e Organografia Vegetal. Reprodução assexuada e sexuada.</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6</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108</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eastAsia="en-US"/>
              </w:rPr>
            </w:pPr>
            <w:r w:rsidRPr="008B6DBE">
              <w:rPr>
                <w:rFonts w:asciiTheme="minorHAnsi" w:hAnsiTheme="minorHAnsi"/>
                <w:sz w:val="20"/>
                <w:szCs w:val="20"/>
                <w:lang w:eastAsia="en-US"/>
              </w:rPr>
              <w:t>-</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Química Geral e Orgânica</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Principais conceitos de química geral. As principais funções inorgânicas e noções de química orgânica.</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val="es-ES_tradnl" w:eastAsia="en-US"/>
              </w:rPr>
            </w:pPr>
            <w:r w:rsidRPr="008B6DBE">
              <w:rPr>
                <w:rFonts w:asciiTheme="minorHAnsi" w:hAnsiTheme="minorHAnsi"/>
                <w:sz w:val="20"/>
                <w:szCs w:val="20"/>
                <w:lang w:val="es-ES_tradnl" w:eastAsia="en-US"/>
              </w:rPr>
              <w:t>-</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Zoologia e Parasitologia Geral</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Introdução à Zoologia. Sistemática e taxonomia. Relações entre seres vivos. Principais parasitos humanos, animais e vegetais. Biologia dos grupos zoológicos: Filo Protozoa; Filo Platyhelminthes; Filo Nematoda; Filo Arthropoda; Filo Annelida. Filo Mollusca; Filo Chordata – Subfilo Vertebrata.</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eastAsia="en-US"/>
              </w:rPr>
            </w:pPr>
            <w:r w:rsidRPr="008B6DBE">
              <w:rPr>
                <w:rFonts w:asciiTheme="minorHAnsi" w:hAnsiTheme="minorHAnsi"/>
                <w:sz w:val="20"/>
                <w:szCs w:val="20"/>
                <w:lang w:eastAsia="en-US"/>
              </w:rPr>
              <w:t>-</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4C7B31" w:rsidP="00AB0CEE">
            <w:pPr>
              <w:rPr>
                <w:rFonts w:asciiTheme="minorHAnsi" w:hAnsiTheme="minorHAnsi"/>
                <w:b/>
                <w:sz w:val="20"/>
                <w:szCs w:val="20"/>
                <w:lang w:eastAsia="en-US"/>
              </w:rPr>
            </w:pPr>
            <w:r w:rsidRPr="008B6DBE">
              <w:rPr>
                <w:rFonts w:asciiTheme="minorHAnsi" w:eastAsia="Calibri" w:hAnsiTheme="minorHAnsi"/>
                <w:b/>
                <w:sz w:val="20"/>
                <w:szCs w:val="20"/>
              </w:rPr>
              <w:t>Geometria Analítica e Álgebra Linear</w:t>
            </w:r>
          </w:p>
          <w:p w:rsidR="005332F8"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Matrizes e determinantes, espaços vetoriais, produtos escalar e vetorial, dependência linear, base e dimensão, transformações lineares, autovalores e autovetores, equações de retas e de planos no espaço R³, posições relativas entre retas e planos, distâncias e ângulos, cônicas.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AB0CEE">
            <w:pPr>
              <w:rPr>
                <w:rFonts w:asciiTheme="minorHAnsi" w:hAnsiTheme="minorHAnsi"/>
                <w:sz w:val="20"/>
                <w:szCs w:val="20"/>
                <w:lang w:eastAsia="en-US"/>
              </w:rPr>
            </w:pPr>
            <w:r w:rsidRPr="008B6DBE">
              <w:rPr>
                <w:rFonts w:asciiTheme="minorHAnsi" w:hAnsiTheme="minorHAnsi"/>
                <w:sz w:val="20"/>
                <w:szCs w:val="20"/>
                <w:lang w:eastAsia="en-US"/>
              </w:rPr>
              <w:t>-</w:t>
            </w:r>
          </w:p>
        </w:tc>
      </w:tr>
      <w:tr w:rsidR="005332F8" w:rsidRPr="008B6DBE" w:rsidTr="00F32912">
        <w:trPr>
          <w:gridBefore w:val="1"/>
          <w:gridAfter w:val="1"/>
          <w:wBefore w:w="36" w:type="dxa"/>
          <w:wAfter w:w="36" w:type="dxa"/>
        </w:trPr>
        <w:tc>
          <w:tcPr>
            <w:tcW w:w="9222" w:type="dxa"/>
            <w:tcBorders>
              <w:top w:val="single" w:sz="4" w:space="0" w:color="auto"/>
              <w:left w:val="nil"/>
              <w:bottom w:val="thinThickThinSmallGap" w:sz="12" w:space="0" w:color="auto"/>
              <w:right w:val="single" w:sz="4" w:space="0" w:color="auto"/>
            </w:tcBorders>
            <w:hideMark/>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lang w:eastAsia="en-US"/>
              </w:rPr>
              <w:t>TOTAL</w:t>
            </w:r>
          </w:p>
        </w:tc>
        <w:tc>
          <w:tcPr>
            <w:tcW w:w="767" w:type="dxa"/>
            <w:tcBorders>
              <w:top w:val="single" w:sz="4" w:space="0" w:color="auto"/>
              <w:left w:val="single" w:sz="4" w:space="0" w:color="auto"/>
              <w:bottom w:val="thinThickThinSmallGap" w:sz="12" w:space="0" w:color="auto"/>
              <w:right w:val="single" w:sz="4" w:space="0" w:color="auto"/>
            </w:tcBorders>
            <w:noWrap/>
            <w:hideMark/>
          </w:tcPr>
          <w:p w:rsidR="005332F8" w:rsidRPr="008B6DBE" w:rsidRDefault="005332F8"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2</w:t>
            </w:r>
            <w:r w:rsidR="004C7B31" w:rsidRPr="008B6DBE">
              <w:rPr>
                <w:rFonts w:asciiTheme="minorHAnsi" w:hAnsiTheme="minorHAnsi"/>
                <w:sz w:val="20"/>
                <w:szCs w:val="20"/>
                <w:lang w:eastAsia="en-US"/>
              </w:rPr>
              <w:t>1</w:t>
            </w:r>
          </w:p>
        </w:tc>
        <w:tc>
          <w:tcPr>
            <w:tcW w:w="753" w:type="dxa"/>
            <w:tcBorders>
              <w:top w:val="single" w:sz="4" w:space="0" w:color="auto"/>
              <w:left w:val="single" w:sz="4" w:space="0" w:color="auto"/>
              <w:bottom w:val="thinThickThinSmallGap" w:sz="12" w:space="0" w:color="auto"/>
              <w:right w:val="single" w:sz="4" w:space="0" w:color="auto"/>
            </w:tcBorders>
            <w:hideMark/>
          </w:tcPr>
          <w:p w:rsidR="005332F8" w:rsidRPr="008B6DBE" w:rsidRDefault="004C7B31"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378</w:t>
            </w:r>
          </w:p>
        </w:tc>
        <w:tc>
          <w:tcPr>
            <w:tcW w:w="3835" w:type="dxa"/>
            <w:tcBorders>
              <w:top w:val="single" w:sz="4" w:space="0" w:color="auto"/>
              <w:left w:val="single" w:sz="4" w:space="0" w:color="auto"/>
              <w:bottom w:val="thinThickThinSmallGap" w:sz="12" w:space="0" w:color="auto"/>
              <w:right w:val="nil"/>
            </w:tcBorders>
          </w:tcPr>
          <w:p w:rsidR="005332F8" w:rsidRPr="008B6DBE" w:rsidRDefault="005332F8" w:rsidP="004C7B31">
            <w:pPr>
              <w:spacing w:line="276" w:lineRule="auto"/>
              <w:rPr>
                <w:rFonts w:asciiTheme="minorHAnsi" w:hAnsiTheme="minorHAnsi"/>
                <w:sz w:val="20"/>
                <w:szCs w:val="20"/>
                <w:lang w:eastAsia="en-US"/>
              </w:rPr>
            </w:pP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rPr>
              <w:t>2</w:t>
            </w:r>
            <w:r w:rsidRPr="008B6DBE">
              <w:rPr>
                <w:rFonts w:asciiTheme="minorHAnsi" w:hAnsiTheme="minorHAnsi"/>
                <w:sz w:val="20"/>
                <w:szCs w:val="20"/>
                <w:vertAlign w:val="superscript"/>
              </w:rPr>
              <w:t>a</w:t>
            </w:r>
            <w:r w:rsidRPr="008B6DBE">
              <w:rPr>
                <w:rFonts w:asciiTheme="minorHAnsi" w:hAnsiTheme="minorHAnsi"/>
                <w:sz w:val="20"/>
                <w:szCs w:val="20"/>
              </w:rPr>
              <w:t xml:space="preserve"> FASE</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Botânica Sistemática</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lastRenderedPageBreak/>
              <w:t>A disciplina aborda aspectos relacionados à Sistemática botânica; sistemas de classificação; nomenclatura botânica; coleções botânicas; uso e elaboração de chaves analíticas, identificação e caracterização morfológica das principais famílias de importância econômica e ecológica.</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lastRenderedPageBreak/>
              <w:t>5</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90</w:t>
            </w:r>
          </w:p>
        </w:tc>
        <w:tc>
          <w:tcPr>
            <w:tcW w:w="3835" w:type="dxa"/>
            <w:tcBorders>
              <w:top w:val="single" w:sz="4" w:space="0" w:color="auto"/>
              <w:left w:val="single" w:sz="4" w:space="0" w:color="auto"/>
              <w:bottom w:val="single" w:sz="4" w:space="0" w:color="auto"/>
              <w:right w:val="nil"/>
            </w:tcBorders>
            <w:noWrap/>
            <w:hideMark/>
          </w:tcPr>
          <w:p w:rsidR="004C7B31" w:rsidRPr="008B6DBE" w:rsidRDefault="004C7B31" w:rsidP="00AB0CEE">
            <w:pPr>
              <w:rPr>
                <w:rFonts w:asciiTheme="minorHAnsi" w:hAnsiTheme="minorHAnsi"/>
                <w:sz w:val="20"/>
                <w:szCs w:val="20"/>
                <w:lang w:eastAsia="en-US"/>
              </w:rPr>
            </w:pPr>
            <w:r w:rsidRPr="008B6DBE">
              <w:rPr>
                <w:rFonts w:asciiTheme="minorHAnsi" w:hAnsiTheme="minorHAnsi"/>
                <w:sz w:val="20"/>
                <w:szCs w:val="20"/>
                <w:lang w:eastAsia="en-US"/>
              </w:rPr>
              <w:t>Morfologia Vegetal</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 xml:space="preserve">Cálculo </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shd w:val="clear" w:color="auto" w:fill="FFFFFF"/>
              </w:rPr>
              <w:t>Estudo de funções e o Cálculo Diferencial e Integral de uma variável. Limite e continuidade, gráficos. Derivadas. Técnicas de Derivação. Aplicações. Integração. Integrais indefinidas e definidas. Técnicas de integração. Aplicações: Cálculo de áreas e volumes. Superfícies no espaço. Funções de Várias Variáveis. Funções elementares: exponencial, logaritmo, trigonométricas e inversas. Integrais curvilíneas.</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eastAsia="en-US"/>
              </w:rPr>
            </w:pPr>
            <w:r w:rsidRPr="008B6DBE">
              <w:rPr>
                <w:rFonts w:asciiTheme="minorHAnsi" w:eastAsia="Calibri" w:hAnsiTheme="minorHAnsi"/>
                <w:sz w:val="20"/>
                <w:szCs w:val="20"/>
              </w:rPr>
              <w:t>Geometria Analítica e Algebra Linar</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Estatística Básica</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Estatística descritiva. Séries estatísticas. Medidas descritivas. Probabilidade. Variáveis aleatórias. Distribuições teóricas, binomial, Poisson, normal. Distribuições amostrais. Distribuições quiquadrado, F e t. Estimação e teste de hipóteses. Correlação e regressão.</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35" w:type="dxa"/>
            <w:tcBorders>
              <w:top w:val="single" w:sz="4" w:space="0" w:color="auto"/>
              <w:left w:val="single" w:sz="4" w:space="0" w:color="auto"/>
              <w:bottom w:val="single" w:sz="4" w:space="0" w:color="auto"/>
              <w:right w:val="nil"/>
            </w:tcBorders>
            <w:noWrap/>
            <w:hideMark/>
          </w:tcPr>
          <w:p w:rsidR="004C7B31" w:rsidRPr="008B6DBE" w:rsidRDefault="009463D7" w:rsidP="00AB0CEE">
            <w:pPr>
              <w:rPr>
                <w:rFonts w:asciiTheme="minorHAnsi" w:hAnsiTheme="minorHAnsi"/>
                <w:sz w:val="20"/>
                <w:szCs w:val="20"/>
                <w:lang w:eastAsia="en-US"/>
              </w:rPr>
            </w:pPr>
            <w:r w:rsidRPr="008B6DBE">
              <w:rPr>
                <w:rFonts w:asciiTheme="minorHAnsi" w:eastAsia="Calibri" w:hAnsiTheme="minorHAnsi"/>
                <w:sz w:val="20"/>
                <w:szCs w:val="20"/>
              </w:rPr>
              <w:t>Geometria Analítica e Algebra Linar</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Física</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Tratamento estatístico de Dados Experimentais. Sistemas de Unidades. Cinemática. Trabalho e Energia. Rotação. Equilíbrio. Fluidos. Termodinâmica. Eletricidade. Magnetismo.</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noWrap/>
            <w:hideMark/>
          </w:tcPr>
          <w:p w:rsidR="004C7B31" w:rsidRPr="008B6DBE" w:rsidRDefault="004C7B31" w:rsidP="00AB0CEE">
            <w:pPr>
              <w:rPr>
                <w:rFonts w:asciiTheme="minorHAnsi" w:hAnsiTheme="minorHAnsi"/>
                <w:sz w:val="20"/>
                <w:szCs w:val="20"/>
                <w:lang w:eastAsia="en-US"/>
              </w:rPr>
            </w:pPr>
            <w:r w:rsidRPr="008B6DBE">
              <w:rPr>
                <w:rFonts w:asciiTheme="minorHAnsi" w:eastAsia="Calibri" w:hAnsiTheme="minorHAnsi"/>
                <w:sz w:val="20"/>
                <w:szCs w:val="20"/>
              </w:rPr>
              <w:t>Geometria Analítica e Algebra Linar</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Química Analítica</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Introdução à química analítica. Estudo das Soluções. Equilíbrio das reações químicas e comportamento ácido-base. Potenciometria. Determinação quantitativa de elementos químicos em amostras naturais por análise gravimétrica, análise volumétrica, espectrometria de absorção molecular, espectrometria de absorção atômica e espectrometria de emissão atômica.</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noWrap/>
            <w:hideMark/>
          </w:tcPr>
          <w:p w:rsidR="004C7B31" w:rsidRPr="008B6DBE" w:rsidRDefault="004C7B31" w:rsidP="00AB0CEE">
            <w:pPr>
              <w:rPr>
                <w:rFonts w:asciiTheme="minorHAnsi" w:hAnsiTheme="minorHAnsi"/>
                <w:sz w:val="20"/>
                <w:szCs w:val="20"/>
                <w:lang w:eastAsia="en-US"/>
              </w:rPr>
            </w:pPr>
            <w:r w:rsidRPr="008B6DBE">
              <w:rPr>
                <w:rFonts w:asciiTheme="minorHAnsi" w:hAnsiTheme="minorHAnsi"/>
                <w:sz w:val="20"/>
                <w:szCs w:val="20"/>
                <w:lang w:eastAsia="en-US"/>
              </w:rPr>
              <w:t>Química Geral e Orgânica</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Ciência do Solo</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Noções gerais de geologia. Intemperismo. Constituição do solo. Minerais primários e secundários. Composição orgânica. Características químicas e físicas do solo.</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val="en-US" w:eastAsia="en-US"/>
              </w:rPr>
            </w:pPr>
            <w:r w:rsidRPr="008B6DBE">
              <w:rPr>
                <w:rFonts w:asciiTheme="minorHAnsi" w:hAnsiTheme="minorHAnsi"/>
                <w:sz w:val="20"/>
                <w:szCs w:val="20"/>
                <w:lang w:val="en-US"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val="en-US" w:eastAsia="en-US"/>
              </w:rPr>
            </w:pPr>
            <w:r w:rsidRPr="008B6DBE">
              <w:rPr>
                <w:rFonts w:asciiTheme="minorHAnsi" w:hAnsiTheme="minorHAnsi"/>
                <w:sz w:val="20"/>
                <w:szCs w:val="20"/>
                <w:lang w:val="en-US" w:eastAsia="en-US"/>
              </w:rPr>
              <w:t>72</w:t>
            </w:r>
          </w:p>
        </w:tc>
        <w:tc>
          <w:tcPr>
            <w:tcW w:w="3835" w:type="dxa"/>
            <w:tcBorders>
              <w:top w:val="single" w:sz="4" w:space="0" w:color="auto"/>
              <w:left w:val="single" w:sz="4" w:space="0" w:color="auto"/>
              <w:bottom w:val="single" w:sz="4" w:space="0" w:color="auto"/>
              <w:right w:val="nil"/>
            </w:tcBorders>
            <w:noWrap/>
            <w:hideMark/>
          </w:tcPr>
          <w:p w:rsidR="004C7B31" w:rsidRPr="008B6DBE" w:rsidRDefault="004C7B31" w:rsidP="00AB0CEE">
            <w:pPr>
              <w:rPr>
                <w:rFonts w:asciiTheme="minorHAnsi" w:hAnsiTheme="minorHAnsi"/>
                <w:sz w:val="20"/>
                <w:szCs w:val="20"/>
                <w:lang w:val="en-US" w:eastAsia="en-US"/>
              </w:rPr>
            </w:pPr>
            <w:r w:rsidRPr="008B6DBE">
              <w:rPr>
                <w:rFonts w:asciiTheme="minorHAnsi" w:hAnsiTheme="minorHAnsi"/>
                <w:sz w:val="20"/>
                <w:szCs w:val="20"/>
                <w:lang w:eastAsia="en-US"/>
              </w:rPr>
              <w:t>Química Geral e Orgânica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4C7B31" w:rsidP="00AB0CEE">
            <w:pPr>
              <w:rPr>
                <w:rFonts w:asciiTheme="minorHAnsi" w:hAnsiTheme="minorHAnsi"/>
                <w:b/>
                <w:sz w:val="20"/>
                <w:szCs w:val="20"/>
                <w:lang w:eastAsia="en-US"/>
              </w:rPr>
            </w:pPr>
            <w:r w:rsidRPr="008B6DBE">
              <w:rPr>
                <w:rFonts w:asciiTheme="minorHAnsi" w:eastAsia="Calibri" w:hAnsiTheme="minorHAnsi"/>
                <w:b/>
                <w:sz w:val="20"/>
                <w:szCs w:val="20"/>
              </w:rPr>
              <w:t>Expressão Gráfica</w:t>
            </w:r>
          </w:p>
          <w:p w:rsidR="005332F8"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Material de desenho. Normas técnicas. Caligrafia técnica, linhas e escalas. Vistas ortográficas. Perspectiva axonométrica. Desenho arquitetônico. Noções de desenho elétrico, hidrossanitário e topográfico. Introdução ao desenho assistido por computador.</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35" w:type="dxa"/>
            <w:tcBorders>
              <w:top w:val="single" w:sz="4" w:space="0" w:color="auto"/>
              <w:left w:val="single" w:sz="4" w:space="0" w:color="auto"/>
              <w:bottom w:val="single" w:sz="4" w:space="0" w:color="auto"/>
              <w:right w:val="nil"/>
            </w:tcBorders>
            <w:hideMark/>
          </w:tcPr>
          <w:p w:rsidR="005332F8" w:rsidRPr="008B6DBE" w:rsidRDefault="009463D7" w:rsidP="00AB0CEE">
            <w:pPr>
              <w:rPr>
                <w:rFonts w:asciiTheme="minorHAnsi" w:hAnsiTheme="minorHAnsi"/>
                <w:sz w:val="20"/>
                <w:szCs w:val="20"/>
                <w:lang w:eastAsia="en-US"/>
              </w:rPr>
            </w:pPr>
            <w:r w:rsidRPr="008B6DBE">
              <w:rPr>
                <w:rFonts w:asciiTheme="minorHAnsi" w:eastAsia="Calibri" w:hAnsiTheme="minorHAnsi"/>
                <w:sz w:val="20"/>
                <w:szCs w:val="20"/>
              </w:rPr>
              <w:t>Geometria Analítica e Algebra Linar</w:t>
            </w:r>
          </w:p>
        </w:tc>
      </w:tr>
      <w:tr w:rsidR="005332F8" w:rsidRPr="008B6DBE" w:rsidTr="00F32912">
        <w:trPr>
          <w:gridBefore w:val="1"/>
          <w:gridAfter w:val="1"/>
          <w:wBefore w:w="36" w:type="dxa"/>
          <w:wAfter w:w="36" w:type="dxa"/>
        </w:trPr>
        <w:tc>
          <w:tcPr>
            <w:tcW w:w="9222" w:type="dxa"/>
            <w:tcBorders>
              <w:top w:val="single" w:sz="4" w:space="0" w:color="auto"/>
              <w:left w:val="nil"/>
              <w:bottom w:val="thinThickThinSmallGap" w:sz="12" w:space="0" w:color="auto"/>
              <w:right w:val="single" w:sz="4" w:space="0" w:color="auto"/>
            </w:tcBorders>
            <w:hideMark/>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lang w:eastAsia="en-US"/>
              </w:rPr>
              <w:t>TOTAL</w:t>
            </w:r>
          </w:p>
        </w:tc>
        <w:tc>
          <w:tcPr>
            <w:tcW w:w="767" w:type="dxa"/>
            <w:tcBorders>
              <w:top w:val="single" w:sz="4" w:space="0" w:color="auto"/>
              <w:left w:val="single" w:sz="4" w:space="0" w:color="auto"/>
              <w:bottom w:val="thinThickThinSmallGap" w:sz="12" w:space="0" w:color="auto"/>
              <w:right w:val="single" w:sz="4" w:space="0" w:color="auto"/>
            </w:tcBorders>
            <w:noWrap/>
            <w:hideMark/>
          </w:tcPr>
          <w:p w:rsidR="005332F8" w:rsidRPr="008B6DBE" w:rsidRDefault="004C7B31"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27</w:t>
            </w:r>
          </w:p>
        </w:tc>
        <w:tc>
          <w:tcPr>
            <w:tcW w:w="753" w:type="dxa"/>
            <w:tcBorders>
              <w:top w:val="single" w:sz="4" w:space="0" w:color="auto"/>
              <w:left w:val="single" w:sz="4" w:space="0" w:color="auto"/>
              <w:bottom w:val="thinThickThinSmallGap" w:sz="12" w:space="0" w:color="auto"/>
              <w:right w:val="single" w:sz="4" w:space="0" w:color="auto"/>
            </w:tcBorders>
            <w:hideMark/>
          </w:tcPr>
          <w:p w:rsidR="005332F8" w:rsidRPr="008B6DBE" w:rsidRDefault="004C7B31"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486</w:t>
            </w:r>
          </w:p>
        </w:tc>
        <w:tc>
          <w:tcPr>
            <w:tcW w:w="3835" w:type="dxa"/>
            <w:tcBorders>
              <w:top w:val="single" w:sz="4" w:space="0" w:color="auto"/>
              <w:left w:val="single" w:sz="4" w:space="0" w:color="auto"/>
              <w:bottom w:val="thinThickThinSmallGap" w:sz="12" w:space="0" w:color="auto"/>
              <w:right w:val="nil"/>
            </w:tcBorders>
            <w:noWrap/>
          </w:tcPr>
          <w:p w:rsidR="005332F8" w:rsidRPr="008B6DBE" w:rsidRDefault="005332F8" w:rsidP="004C7B31">
            <w:pPr>
              <w:spacing w:line="276" w:lineRule="auto"/>
              <w:rPr>
                <w:rFonts w:asciiTheme="minorHAnsi" w:hAnsiTheme="minorHAnsi"/>
                <w:sz w:val="20"/>
                <w:szCs w:val="20"/>
                <w:lang w:eastAsia="en-US"/>
              </w:rPr>
            </w:pP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rPr>
              <w:t>3</w:t>
            </w:r>
            <w:r w:rsidRPr="008B6DBE">
              <w:rPr>
                <w:rFonts w:asciiTheme="minorHAnsi" w:hAnsiTheme="minorHAnsi"/>
                <w:sz w:val="20"/>
                <w:szCs w:val="20"/>
                <w:vertAlign w:val="superscript"/>
              </w:rPr>
              <w:t>a</w:t>
            </w:r>
            <w:r w:rsidRPr="008B6DBE">
              <w:rPr>
                <w:rFonts w:asciiTheme="minorHAnsi" w:hAnsiTheme="minorHAnsi"/>
                <w:sz w:val="20"/>
                <w:szCs w:val="20"/>
              </w:rPr>
              <w:t xml:space="preserve"> FASE</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AB0CEE">
            <w:pPr>
              <w:rPr>
                <w:rFonts w:asciiTheme="minorHAnsi" w:hAnsiTheme="minorHAnsi"/>
                <w:b/>
                <w:sz w:val="20"/>
                <w:szCs w:val="20"/>
                <w:lang w:val="es-ES_tradnl" w:eastAsia="en-US"/>
              </w:rPr>
            </w:pPr>
            <w:r w:rsidRPr="008B6DBE">
              <w:rPr>
                <w:rFonts w:asciiTheme="minorHAnsi" w:hAnsiTheme="minorHAnsi"/>
                <w:b/>
                <w:sz w:val="20"/>
                <w:szCs w:val="20"/>
                <w:lang w:val="es-ES_tradnl" w:eastAsia="en-US"/>
              </w:rPr>
              <w:t>Bioquímica</w:t>
            </w:r>
          </w:p>
          <w:p w:rsidR="005332F8" w:rsidRPr="008B6DBE" w:rsidRDefault="00463139" w:rsidP="00AB0CEE">
            <w:pPr>
              <w:jc w:val="both"/>
              <w:rPr>
                <w:rFonts w:asciiTheme="minorHAnsi" w:hAnsiTheme="minorHAnsi"/>
                <w:sz w:val="20"/>
                <w:szCs w:val="20"/>
              </w:rPr>
            </w:pPr>
            <w:r w:rsidRPr="008B6DBE">
              <w:rPr>
                <w:rFonts w:asciiTheme="minorHAnsi" w:eastAsia="Calibri" w:hAnsiTheme="minorHAnsi"/>
                <w:bCs/>
                <w:sz w:val="20"/>
                <w:szCs w:val="20"/>
              </w:rPr>
              <w:t>Introdução e importância da Bioquímica estática e dinâmica. Estudo do comportamento químico, metabólico e integração das biomoléculas: glicose, lipídeos, aminoácidos, proteínas e nucleotídios.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AB0CEE">
            <w:pPr>
              <w:rPr>
                <w:rFonts w:asciiTheme="minorHAnsi" w:hAnsiTheme="minorHAnsi"/>
                <w:sz w:val="20"/>
                <w:szCs w:val="20"/>
                <w:lang w:eastAsia="en-US"/>
              </w:rPr>
            </w:pPr>
            <w:r w:rsidRPr="008B6DBE">
              <w:rPr>
                <w:rFonts w:asciiTheme="minorHAnsi" w:hAnsiTheme="minorHAnsi"/>
                <w:sz w:val="20"/>
                <w:szCs w:val="20"/>
                <w:lang w:eastAsia="en-US"/>
              </w:rPr>
              <w:t>Química Geral e Orgânica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AB0CEE">
            <w:pPr>
              <w:rPr>
                <w:rFonts w:asciiTheme="minorHAnsi" w:hAnsiTheme="minorHAnsi"/>
                <w:b/>
                <w:sz w:val="20"/>
                <w:szCs w:val="20"/>
                <w:lang w:eastAsia="en-US"/>
              </w:rPr>
            </w:pPr>
            <w:r w:rsidRPr="008B6DBE">
              <w:rPr>
                <w:rFonts w:asciiTheme="minorHAnsi" w:hAnsiTheme="minorHAnsi"/>
                <w:b/>
                <w:sz w:val="20"/>
                <w:szCs w:val="20"/>
                <w:lang w:eastAsia="en-US"/>
              </w:rPr>
              <w:t>Entomologia Florestal</w:t>
            </w:r>
          </w:p>
          <w:p w:rsidR="005332F8"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Princípios básicos de entomologia. Morfologia e fisiologia dos aparelhos digestivo, respirat[orio, circulatório e excretor, reprodutor. Tipos de reprodução e metarmorfose. Estudo da entomofauna: ordens dos insetos de interesse agroflorestal. Pragas das essências florestais naturais e plantadas, suas interações e medidas de controle às pragas.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AB0CEE">
            <w:pPr>
              <w:jc w:val="center"/>
              <w:rPr>
                <w:rFonts w:asciiTheme="minorHAnsi" w:hAnsiTheme="minorHAnsi"/>
                <w:sz w:val="20"/>
                <w:szCs w:val="20"/>
                <w:lang w:val="en-US" w:eastAsia="en-US"/>
              </w:rPr>
            </w:pPr>
            <w:r w:rsidRPr="008B6DBE">
              <w:rPr>
                <w:rFonts w:asciiTheme="minorHAnsi" w:hAnsiTheme="minorHAnsi"/>
                <w:sz w:val="20"/>
                <w:szCs w:val="20"/>
                <w:lang w:val="en-US"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AB0CEE">
            <w:pPr>
              <w:jc w:val="center"/>
              <w:rPr>
                <w:rFonts w:asciiTheme="minorHAnsi" w:hAnsiTheme="minorHAnsi"/>
                <w:sz w:val="20"/>
                <w:szCs w:val="20"/>
                <w:lang w:val="en-US" w:eastAsia="en-US"/>
              </w:rPr>
            </w:pPr>
            <w:r w:rsidRPr="008B6DBE">
              <w:rPr>
                <w:rFonts w:asciiTheme="minorHAnsi" w:hAnsiTheme="minorHAnsi"/>
                <w:sz w:val="20"/>
                <w:szCs w:val="20"/>
                <w:lang w:val="en-US"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AB0CEE">
            <w:pPr>
              <w:spacing w:before="40" w:after="40"/>
              <w:rPr>
                <w:rFonts w:asciiTheme="minorHAnsi" w:hAnsiTheme="minorHAnsi"/>
                <w:sz w:val="20"/>
                <w:szCs w:val="20"/>
                <w:lang w:eastAsia="en-US"/>
              </w:rPr>
            </w:pPr>
            <w:r w:rsidRPr="008B6DBE">
              <w:rPr>
                <w:rFonts w:asciiTheme="minorHAnsi" w:hAnsiTheme="minorHAnsi"/>
                <w:sz w:val="20"/>
                <w:szCs w:val="20"/>
                <w:lang w:eastAsia="en-US"/>
              </w:rPr>
              <w:t>Ecologia Básica; Zoologia e Parasitologia Geral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AB0CEE">
            <w:pPr>
              <w:rPr>
                <w:rFonts w:asciiTheme="minorHAnsi" w:hAnsiTheme="minorHAnsi"/>
                <w:b/>
                <w:sz w:val="20"/>
                <w:szCs w:val="20"/>
                <w:lang w:eastAsia="en-US"/>
              </w:rPr>
            </w:pPr>
            <w:r w:rsidRPr="008B6DBE">
              <w:rPr>
                <w:rFonts w:asciiTheme="minorHAnsi" w:hAnsiTheme="minorHAnsi"/>
                <w:b/>
                <w:sz w:val="20"/>
                <w:szCs w:val="20"/>
                <w:lang w:eastAsia="en-US"/>
              </w:rPr>
              <w:t>Fertilidade do Solo</w:t>
            </w:r>
          </w:p>
          <w:p w:rsidR="005332F8" w:rsidRPr="008B6DBE" w:rsidRDefault="00463139" w:rsidP="00AB0CEE">
            <w:pPr>
              <w:autoSpaceDE w:val="0"/>
              <w:autoSpaceDN w:val="0"/>
              <w:adjustRightInd w:val="0"/>
              <w:jc w:val="both"/>
              <w:rPr>
                <w:rFonts w:asciiTheme="minorHAnsi" w:hAnsiTheme="minorHAnsi"/>
                <w:sz w:val="20"/>
                <w:szCs w:val="20"/>
              </w:rPr>
            </w:pPr>
            <w:r w:rsidRPr="008B6DBE">
              <w:rPr>
                <w:rFonts w:asciiTheme="minorHAnsi" w:eastAsia="Calibri" w:hAnsiTheme="minorHAnsi"/>
                <w:sz w:val="20"/>
                <w:szCs w:val="20"/>
              </w:rPr>
              <w:lastRenderedPageBreak/>
              <w:t>Nutrientes essenciais. Reações de adsorção e precipitação dos nutrientes no solo. Lixiviação. Acidez do solo. Dinâmica da matéria orgânica. Mecanismos de suprimento dos nutrientes às raízes. Corretivos da acidez e calagem. Reações no solo e disponibilidade de macro e micronutrientes às plantas. Dinâmica dos elementos tóxicos. Características e eficiência de fertilizantes minerais e orgânicos. Adubação foliar. Recomendação de adubação e calagem para espécies florestais.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lastRenderedPageBreak/>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AB0CEE">
            <w:pPr>
              <w:rPr>
                <w:rFonts w:asciiTheme="minorHAnsi" w:hAnsiTheme="minorHAnsi"/>
                <w:sz w:val="20"/>
                <w:szCs w:val="20"/>
                <w:lang w:eastAsia="en-US"/>
              </w:rPr>
            </w:pPr>
            <w:r w:rsidRPr="008B6DBE">
              <w:rPr>
                <w:rFonts w:asciiTheme="minorHAnsi" w:hAnsiTheme="minorHAnsi"/>
                <w:sz w:val="20"/>
                <w:szCs w:val="20"/>
                <w:lang w:eastAsia="en-US"/>
              </w:rPr>
              <w:t>Ciência do Solo</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val="es-ES_tradnl" w:eastAsia="en-US"/>
              </w:rPr>
            </w:pPr>
            <w:r w:rsidRPr="008B6DBE">
              <w:rPr>
                <w:rFonts w:asciiTheme="minorHAnsi" w:hAnsiTheme="minorHAnsi"/>
                <w:b/>
                <w:sz w:val="20"/>
                <w:szCs w:val="20"/>
                <w:lang w:val="es-ES_tradnl" w:eastAsia="en-US"/>
              </w:rPr>
              <w:t>Genética</w:t>
            </w:r>
          </w:p>
          <w:p w:rsidR="004C7B31" w:rsidRPr="008B6DBE" w:rsidRDefault="00463139" w:rsidP="00AB0CEE">
            <w:pPr>
              <w:jc w:val="both"/>
              <w:rPr>
                <w:rFonts w:asciiTheme="minorHAnsi" w:hAnsiTheme="minorHAnsi"/>
                <w:sz w:val="20"/>
                <w:szCs w:val="20"/>
              </w:rPr>
            </w:pPr>
            <w:r w:rsidRPr="008B6DBE">
              <w:rPr>
                <w:rFonts w:asciiTheme="minorHAnsi" w:eastAsia="Calibri" w:hAnsiTheme="minorHAnsi"/>
                <w:sz w:val="20"/>
                <w:szCs w:val="20"/>
              </w:rPr>
              <w:t>Histórico e importância da genética. As bases moleculares da herança. A mutação. As divisões celulares (mitose, meiose), a formação de gametas e a fertilização; enfatizando os mecanismos de geração de variabilidade genética. Herança citoplasmática. Herança Mendeliana de 1, 2 e n genes, suas proporções genotípicas e fenotípicas clássicas e os fatores que distorcem estas proporções (Pleiotropia, genes letais, interações gênicas, ligação gênica). Probabilidade e testes de proporções genéticas. Interações alélicas e alelismo múltiplo. Interações gênicas. Ligação gênica, permuta e mapeamento genético. Componentes da variação fenotípica. Estrutura e alterações cromossômicas. Introdução à genética quantitativa, a genética de populações e a evolução. Determinação do sexo e herança relacionada ao sexo. Biotecnologia, técnicas moleculares e suas aplicações.</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eastAsia="en-US"/>
              </w:rPr>
            </w:pPr>
            <w:r w:rsidRPr="008B6DBE">
              <w:rPr>
                <w:rFonts w:asciiTheme="minorHAnsi" w:hAnsiTheme="minorHAnsi"/>
                <w:sz w:val="20"/>
                <w:szCs w:val="20"/>
                <w:lang w:eastAsia="en-US"/>
              </w:rPr>
              <w:t>Estatística Básica</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Mecânica de Motores e Tratores Agrícolas</w:t>
            </w:r>
          </w:p>
          <w:p w:rsidR="004C7B31" w:rsidRPr="008B6DBE" w:rsidRDefault="00463139" w:rsidP="00AB0CEE">
            <w:pPr>
              <w:autoSpaceDE w:val="0"/>
              <w:autoSpaceDN w:val="0"/>
              <w:adjustRightInd w:val="0"/>
              <w:jc w:val="both"/>
              <w:rPr>
                <w:rFonts w:asciiTheme="minorHAnsi" w:hAnsiTheme="minorHAnsi"/>
                <w:sz w:val="20"/>
                <w:szCs w:val="20"/>
              </w:rPr>
            </w:pPr>
            <w:r w:rsidRPr="008B6DBE">
              <w:rPr>
                <w:rFonts w:asciiTheme="minorHAnsi" w:eastAsia="Calibri" w:hAnsiTheme="minorHAnsi"/>
                <w:sz w:val="20"/>
                <w:szCs w:val="20"/>
              </w:rPr>
              <w:t>Fontes de energia na agricultura e seus conversores, tratores, motores, medição de potência, lubrificantes e lubrificação, manutenção de máquinas agrícolas, sistema de transmissão de potência e acoplamento de equipamentos agrícolas.</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eastAsia="en-US"/>
              </w:rPr>
            </w:pPr>
            <w:r w:rsidRPr="008B6DBE">
              <w:rPr>
                <w:rFonts w:asciiTheme="minorHAnsi" w:eastAsia="Calibri" w:hAnsiTheme="minorHAnsi"/>
                <w:sz w:val="20"/>
                <w:szCs w:val="20"/>
              </w:rPr>
              <w:t>Física, Expressão Gráfica</w:t>
            </w:r>
          </w:p>
        </w:tc>
      </w:tr>
      <w:tr w:rsidR="004C7B31"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4C7B31" w:rsidRPr="008B6DBE" w:rsidRDefault="004C7B31" w:rsidP="00AB0CEE">
            <w:pPr>
              <w:rPr>
                <w:rFonts w:asciiTheme="minorHAnsi" w:hAnsiTheme="minorHAnsi"/>
                <w:b/>
                <w:sz w:val="20"/>
                <w:szCs w:val="20"/>
                <w:lang w:eastAsia="en-US"/>
              </w:rPr>
            </w:pPr>
            <w:r w:rsidRPr="008B6DBE">
              <w:rPr>
                <w:rFonts w:asciiTheme="minorHAnsi" w:hAnsiTheme="minorHAnsi"/>
                <w:b/>
                <w:sz w:val="20"/>
                <w:szCs w:val="20"/>
                <w:lang w:eastAsia="en-US"/>
              </w:rPr>
              <w:t>Meteorologia e Climatologia</w:t>
            </w:r>
          </w:p>
          <w:p w:rsidR="004C7B31" w:rsidRPr="008B6DBE" w:rsidRDefault="002D089D" w:rsidP="00AB0CEE">
            <w:pPr>
              <w:autoSpaceDE w:val="0"/>
              <w:autoSpaceDN w:val="0"/>
              <w:adjustRightInd w:val="0"/>
              <w:jc w:val="both"/>
              <w:rPr>
                <w:rFonts w:asciiTheme="minorHAnsi" w:hAnsiTheme="minorHAnsi"/>
                <w:color w:val="000000"/>
                <w:sz w:val="20"/>
                <w:szCs w:val="20"/>
              </w:rPr>
            </w:pPr>
            <w:r w:rsidRPr="008B6DBE">
              <w:rPr>
                <w:rFonts w:asciiTheme="minorHAnsi" w:eastAsia="Calibri" w:hAnsiTheme="minorHAnsi"/>
                <w:sz w:val="20"/>
                <w:szCs w:val="20"/>
              </w:rPr>
              <w:t>Introdução à Meteorologia. Cosmografia (Relação Terra-Sol). Fatores, elementos e fenômenos meteorológicos. A Atmosfera. Dinâmica da Atmosfera. Ciclo Hidrológico. Evapotranspiração. Clima. Mudanças climáticas globais. Relações da meteorologia com as plantas cultivadas. Observação e aplicação prática dos fenômenos agro-meteorológicos. Métodos e prática.</w:t>
            </w:r>
          </w:p>
        </w:tc>
        <w:tc>
          <w:tcPr>
            <w:tcW w:w="767" w:type="dxa"/>
            <w:tcBorders>
              <w:top w:val="single" w:sz="4" w:space="0" w:color="auto"/>
              <w:left w:val="single" w:sz="4" w:space="0" w:color="auto"/>
              <w:bottom w:val="single" w:sz="4" w:space="0" w:color="auto"/>
              <w:right w:val="single" w:sz="4" w:space="0" w:color="auto"/>
            </w:tcBorders>
            <w:noWrap/>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4C7B31" w:rsidRPr="008B6DBE" w:rsidRDefault="004C7B31"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4C7B31" w:rsidRPr="008B6DBE" w:rsidRDefault="004C7B31" w:rsidP="00AB0CEE">
            <w:pPr>
              <w:rPr>
                <w:rFonts w:asciiTheme="minorHAnsi" w:hAnsiTheme="minorHAnsi"/>
                <w:sz w:val="20"/>
                <w:szCs w:val="20"/>
                <w:lang w:eastAsia="en-US"/>
              </w:rPr>
            </w:pPr>
            <w:r w:rsidRPr="008B6DBE">
              <w:rPr>
                <w:rFonts w:asciiTheme="minorHAnsi" w:hAnsiTheme="minorHAnsi"/>
                <w:sz w:val="20"/>
                <w:szCs w:val="20"/>
                <w:lang w:eastAsia="en-US"/>
              </w:rPr>
              <w:t>Física</w:t>
            </w:r>
          </w:p>
        </w:tc>
      </w:tr>
      <w:tr w:rsidR="00343B5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343B5F" w:rsidRPr="008B6DBE" w:rsidRDefault="00343B5F" w:rsidP="00AB0CEE">
            <w:pPr>
              <w:rPr>
                <w:rFonts w:asciiTheme="minorHAnsi" w:hAnsiTheme="minorHAnsi"/>
                <w:b/>
                <w:sz w:val="20"/>
                <w:szCs w:val="20"/>
                <w:lang w:eastAsia="en-US"/>
              </w:rPr>
            </w:pPr>
            <w:r w:rsidRPr="008B6DBE">
              <w:rPr>
                <w:rFonts w:asciiTheme="minorHAnsi" w:hAnsiTheme="minorHAnsi"/>
                <w:b/>
                <w:sz w:val="20"/>
                <w:szCs w:val="20"/>
                <w:lang w:eastAsia="en-US"/>
              </w:rPr>
              <w:t>Sociologia Geral</w:t>
            </w:r>
          </w:p>
          <w:p w:rsidR="00343B5F" w:rsidRPr="008B6DBE" w:rsidRDefault="002D089D" w:rsidP="00AB0CEE">
            <w:pPr>
              <w:jc w:val="both"/>
              <w:rPr>
                <w:rFonts w:asciiTheme="minorHAnsi" w:hAnsiTheme="minorHAnsi"/>
                <w:sz w:val="20"/>
                <w:szCs w:val="20"/>
              </w:rPr>
            </w:pPr>
            <w:r w:rsidRPr="008B6DBE">
              <w:rPr>
                <w:rFonts w:asciiTheme="minorHAnsi" w:eastAsia="Calibri" w:hAnsiTheme="minorHAnsi"/>
                <w:sz w:val="20"/>
                <w:szCs w:val="20"/>
              </w:rPr>
              <w:t>Introdução à Sociologia. Noções sobre as principais teorias sociais clássicas. Temas e abordagens sociológicas contemporâneas. Elementos de antropologia: cultura e civilização; o homem e a natureza. Direitos humanos e globalização. Educação para as relações étnico-raciais. Tópicos da realidade brasileira.</w:t>
            </w:r>
          </w:p>
        </w:tc>
        <w:tc>
          <w:tcPr>
            <w:tcW w:w="767" w:type="dxa"/>
            <w:tcBorders>
              <w:top w:val="single" w:sz="4" w:space="0" w:color="auto"/>
              <w:left w:val="single" w:sz="4" w:space="0" w:color="auto"/>
              <w:bottom w:val="single" w:sz="4" w:space="0" w:color="auto"/>
              <w:right w:val="single" w:sz="4" w:space="0" w:color="auto"/>
            </w:tcBorders>
            <w:noWrap/>
            <w:hideMark/>
          </w:tcPr>
          <w:p w:rsidR="00343B5F" w:rsidRPr="008B6DBE" w:rsidRDefault="00343B5F"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343B5F" w:rsidRPr="008B6DBE" w:rsidRDefault="00343B5F" w:rsidP="00AB0CEE">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343B5F" w:rsidRPr="008B6DBE" w:rsidRDefault="00343B5F" w:rsidP="00AB0CEE">
            <w:pPr>
              <w:rPr>
                <w:rFonts w:asciiTheme="minorHAnsi" w:hAnsiTheme="minorHAnsi"/>
                <w:sz w:val="20"/>
                <w:szCs w:val="20"/>
                <w:lang w:eastAsia="en-US"/>
              </w:rPr>
            </w:pPr>
            <w:r w:rsidRPr="008B6DBE">
              <w:rPr>
                <w:rFonts w:asciiTheme="minorHAnsi" w:hAnsiTheme="minorHAnsi"/>
                <w:sz w:val="20"/>
                <w:szCs w:val="20"/>
                <w:lang w:eastAsia="en-US"/>
              </w:rPr>
              <w:t>-</w:t>
            </w:r>
          </w:p>
        </w:tc>
      </w:tr>
      <w:tr w:rsidR="00343B5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343B5F" w:rsidRPr="008B6DBE" w:rsidRDefault="00343B5F" w:rsidP="001D2116">
            <w:pPr>
              <w:rPr>
                <w:rFonts w:asciiTheme="minorHAnsi" w:eastAsia="Calibri" w:hAnsiTheme="minorHAnsi"/>
                <w:b/>
                <w:sz w:val="20"/>
                <w:szCs w:val="20"/>
              </w:rPr>
            </w:pPr>
            <w:r w:rsidRPr="008B6DBE">
              <w:rPr>
                <w:rFonts w:asciiTheme="minorHAnsi" w:eastAsia="Calibri" w:hAnsiTheme="minorHAnsi"/>
                <w:b/>
                <w:sz w:val="20"/>
                <w:szCs w:val="20"/>
              </w:rPr>
              <w:t>Anatomia e Identificação de Madeiras</w:t>
            </w:r>
          </w:p>
          <w:p w:rsidR="00343B5F" w:rsidRPr="008B6DBE" w:rsidRDefault="002D089D" w:rsidP="001D2116">
            <w:pPr>
              <w:jc w:val="both"/>
              <w:rPr>
                <w:rFonts w:asciiTheme="minorHAnsi" w:hAnsiTheme="minorHAnsi"/>
                <w:b/>
                <w:sz w:val="20"/>
                <w:szCs w:val="20"/>
                <w:lang w:eastAsia="en-US"/>
              </w:rPr>
            </w:pPr>
            <w:r w:rsidRPr="008B6DBE">
              <w:rPr>
                <w:rFonts w:asciiTheme="minorHAnsi" w:eastAsia="Calibri" w:hAnsiTheme="minorHAnsi"/>
                <w:bCs/>
                <w:sz w:val="20"/>
                <w:szCs w:val="20"/>
              </w:rPr>
              <w:t>Evolução e Importância. Terminologia. Estrutura macroscópica do tronco. Fisiologia da árvore. Planos de corte anatômico. Propriedades organolépticas da madeira. Estrutura da Parede celular. Estrutura da madeira de Gminospermas e Angiospermas. Relações entre a estrutura anatômica da madeira e suas propriedades e comportamento tecnológico. Defeitos da madeira.</w:t>
            </w:r>
          </w:p>
        </w:tc>
        <w:tc>
          <w:tcPr>
            <w:tcW w:w="767" w:type="dxa"/>
            <w:tcBorders>
              <w:top w:val="single" w:sz="4" w:space="0" w:color="auto"/>
              <w:left w:val="single" w:sz="4" w:space="0" w:color="auto"/>
              <w:bottom w:val="single" w:sz="4" w:space="0" w:color="auto"/>
              <w:right w:val="single" w:sz="4" w:space="0" w:color="auto"/>
            </w:tcBorders>
            <w:noWrap/>
          </w:tcPr>
          <w:p w:rsidR="00343B5F" w:rsidRPr="008B6DBE" w:rsidRDefault="00343B5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tcPr>
          <w:p w:rsidR="00343B5F" w:rsidRPr="008B6DBE" w:rsidRDefault="00343B5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tcPr>
          <w:p w:rsidR="00343B5F" w:rsidRPr="008B6DBE" w:rsidRDefault="00343B5F" w:rsidP="001D2116">
            <w:pPr>
              <w:rPr>
                <w:rFonts w:asciiTheme="minorHAnsi" w:hAnsiTheme="minorHAnsi"/>
                <w:sz w:val="20"/>
                <w:szCs w:val="20"/>
                <w:lang w:eastAsia="en-US"/>
              </w:rPr>
            </w:pPr>
            <w:r w:rsidRPr="008B6DBE">
              <w:rPr>
                <w:rFonts w:asciiTheme="minorHAnsi" w:eastAsia="Calibri" w:hAnsiTheme="minorHAnsi"/>
                <w:sz w:val="20"/>
                <w:szCs w:val="20"/>
              </w:rPr>
              <w:t>Botânica Sistemática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Gênese e Classificação do</w:t>
            </w:r>
            <w:r w:rsidR="009463D7">
              <w:rPr>
                <w:rFonts w:asciiTheme="minorHAnsi" w:hAnsiTheme="minorHAnsi"/>
                <w:b/>
                <w:sz w:val="20"/>
                <w:szCs w:val="20"/>
                <w:lang w:eastAsia="en-US"/>
              </w:rPr>
              <w:t>s</w:t>
            </w:r>
            <w:r w:rsidRPr="008B6DBE">
              <w:rPr>
                <w:rFonts w:asciiTheme="minorHAnsi" w:hAnsiTheme="minorHAnsi"/>
                <w:b/>
                <w:sz w:val="20"/>
                <w:szCs w:val="20"/>
                <w:lang w:eastAsia="en-US"/>
              </w:rPr>
              <w:t xml:space="preserve"> Solo</w:t>
            </w:r>
            <w:r w:rsidR="009463D7">
              <w:rPr>
                <w:rFonts w:asciiTheme="minorHAnsi" w:hAnsiTheme="minorHAnsi"/>
                <w:b/>
                <w:sz w:val="20"/>
                <w:szCs w:val="20"/>
                <w:lang w:eastAsia="en-US"/>
              </w:rPr>
              <w:t>s</w:t>
            </w:r>
          </w:p>
          <w:p w:rsidR="005332F8" w:rsidRPr="008B6DBE" w:rsidRDefault="002D089D" w:rsidP="001D2116">
            <w:pPr>
              <w:jc w:val="both"/>
              <w:rPr>
                <w:rFonts w:asciiTheme="minorHAnsi" w:hAnsiTheme="minorHAnsi"/>
                <w:sz w:val="20"/>
                <w:szCs w:val="20"/>
              </w:rPr>
            </w:pPr>
            <w:r w:rsidRPr="008B6DBE">
              <w:rPr>
                <w:rFonts w:asciiTheme="minorHAnsi" w:eastAsia="Calibri" w:hAnsiTheme="minorHAnsi"/>
                <w:sz w:val="20"/>
                <w:szCs w:val="20"/>
              </w:rPr>
              <w:t>Fatores, mecanismos e processos de formação dos solos. Características morfológicas, físicas, químicas e mineralógicas das principais classes de solos do Brasil. Classificação brasileira de solos.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9463D7" w:rsidP="001D2116">
            <w:pPr>
              <w:jc w:val="center"/>
              <w:rPr>
                <w:rFonts w:asciiTheme="minorHAnsi" w:hAnsiTheme="minorHAnsi"/>
                <w:sz w:val="20"/>
                <w:szCs w:val="20"/>
                <w:lang w:val="en-US" w:eastAsia="en-US"/>
              </w:rPr>
            </w:pPr>
            <w:r>
              <w:rPr>
                <w:rFonts w:asciiTheme="minorHAnsi" w:hAnsiTheme="minorHAnsi"/>
                <w:sz w:val="20"/>
                <w:szCs w:val="20"/>
                <w:lang w:val="en-US"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9463D7" w:rsidP="001D2116">
            <w:pPr>
              <w:jc w:val="center"/>
              <w:rPr>
                <w:rFonts w:asciiTheme="minorHAnsi" w:hAnsiTheme="minorHAnsi"/>
                <w:sz w:val="20"/>
                <w:szCs w:val="20"/>
                <w:lang w:val="en-US" w:eastAsia="en-US"/>
              </w:rPr>
            </w:pPr>
            <w:r>
              <w:rPr>
                <w:rFonts w:asciiTheme="minorHAnsi" w:hAnsiTheme="minorHAnsi"/>
                <w:sz w:val="20"/>
                <w:szCs w:val="20"/>
                <w:lang w:val="en-US"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val="en-US" w:eastAsia="en-US"/>
              </w:rPr>
            </w:pPr>
            <w:r w:rsidRPr="008B6DBE">
              <w:rPr>
                <w:rFonts w:asciiTheme="minorHAnsi" w:hAnsiTheme="minorHAnsi"/>
                <w:sz w:val="20"/>
                <w:szCs w:val="20"/>
                <w:lang w:eastAsia="en-US"/>
              </w:rPr>
              <w:t>Ciência do Solo</w:t>
            </w:r>
          </w:p>
        </w:tc>
      </w:tr>
      <w:tr w:rsidR="005332F8" w:rsidRPr="008B6DBE" w:rsidTr="00F32912">
        <w:trPr>
          <w:gridBefore w:val="1"/>
          <w:gridAfter w:val="1"/>
          <w:wBefore w:w="36" w:type="dxa"/>
          <w:wAfter w:w="36" w:type="dxa"/>
        </w:trPr>
        <w:tc>
          <w:tcPr>
            <w:tcW w:w="9222" w:type="dxa"/>
            <w:tcBorders>
              <w:top w:val="single" w:sz="4" w:space="0" w:color="auto"/>
              <w:left w:val="nil"/>
              <w:bottom w:val="thinThickThinSmallGap" w:sz="12" w:space="0" w:color="auto"/>
              <w:right w:val="single" w:sz="4" w:space="0" w:color="auto"/>
            </w:tcBorders>
            <w:hideMark/>
          </w:tcPr>
          <w:p w:rsidR="005332F8" w:rsidRPr="008B6DBE" w:rsidRDefault="005332F8" w:rsidP="001D2116">
            <w:pPr>
              <w:rPr>
                <w:rFonts w:asciiTheme="minorHAnsi" w:eastAsia="Arial Unicode MS" w:hAnsiTheme="minorHAnsi"/>
                <w:bCs/>
                <w:sz w:val="20"/>
                <w:szCs w:val="20"/>
                <w:lang w:eastAsia="en-US"/>
              </w:rPr>
            </w:pPr>
            <w:r w:rsidRPr="008B6DBE">
              <w:rPr>
                <w:rFonts w:asciiTheme="minorHAnsi" w:hAnsiTheme="minorHAnsi"/>
                <w:bCs/>
                <w:sz w:val="20"/>
                <w:szCs w:val="20"/>
                <w:lang w:eastAsia="en-US"/>
              </w:rPr>
              <w:t>TOTAL</w:t>
            </w:r>
          </w:p>
        </w:tc>
        <w:tc>
          <w:tcPr>
            <w:tcW w:w="767" w:type="dxa"/>
            <w:tcBorders>
              <w:top w:val="single" w:sz="4" w:space="0" w:color="auto"/>
              <w:left w:val="single" w:sz="4" w:space="0" w:color="auto"/>
              <w:bottom w:val="thinThickThinSmallGap" w:sz="12"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2</w:t>
            </w:r>
            <w:r w:rsidR="009463D7">
              <w:rPr>
                <w:rFonts w:asciiTheme="minorHAnsi" w:hAnsiTheme="minorHAnsi"/>
                <w:sz w:val="20"/>
                <w:szCs w:val="20"/>
                <w:lang w:eastAsia="en-US"/>
              </w:rPr>
              <w:t>9</w:t>
            </w:r>
          </w:p>
        </w:tc>
        <w:tc>
          <w:tcPr>
            <w:tcW w:w="753" w:type="dxa"/>
            <w:tcBorders>
              <w:top w:val="single" w:sz="4" w:space="0" w:color="auto"/>
              <w:left w:val="single" w:sz="4" w:space="0" w:color="auto"/>
              <w:bottom w:val="thinThickThinSmallGap" w:sz="12" w:space="0" w:color="auto"/>
              <w:right w:val="single" w:sz="4" w:space="0" w:color="auto"/>
            </w:tcBorders>
            <w:hideMark/>
          </w:tcPr>
          <w:p w:rsidR="005332F8" w:rsidRPr="008B6DBE" w:rsidRDefault="009463D7" w:rsidP="001D2116">
            <w:pPr>
              <w:jc w:val="center"/>
              <w:rPr>
                <w:rFonts w:asciiTheme="minorHAnsi" w:hAnsiTheme="minorHAnsi"/>
                <w:sz w:val="20"/>
                <w:szCs w:val="20"/>
                <w:lang w:eastAsia="en-US"/>
              </w:rPr>
            </w:pPr>
            <w:r>
              <w:rPr>
                <w:rFonts w:asciiTheme="minorHAnsi" w:hAnsiTheme="minorHAnsi"/>
                <w:sz w:val="20"/>
                <w:szCs w:val="20"/>
                <w:lang w:eastAsia="en-US"/>
              </w:rPr>
              <w:t>522</w:t>
            </w:r>
          </w:p>
        </w:tc>
        <w:tc>
          <w:tcPr>
            <w:tcW w:w="3835" w:type="dxa"/>
            <w:tcBorders>
              <w:top w:val="single" w:sz="4" w:space="0" w:color="auto"/>
              <w:left w:val="single" w:sz="4" w:space="0" w:color="auto"/>
              <w:bottom w:val="thinThickThinSmallGap" w:sz="12" w:space="0" w:color="auto"/>
              <w:right w:val="nil"/>
            </w:tcBorders>
            <w:vAlign w:val="center"/>
          </w:tcPr>
          <w:p w:rsidR="005332F8" w:rsidRPr="008B6DBE" w:rsidRDefault="005332F8" w:rsidP="001D2116">
            <w:pPr>
              <w:rPr>
                <w:rFonts w:asciiTheme="minorHAnsi" w:hAnsiTheme="minorHAnsi"/>
                <w:sz w:val="20"/>
                <w:szCs w:val="20"/>
                <w:lang w:eastAsia="en-US"/>
              </w:rPr>
            </w:pP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rPr>
              <w:t>4</w:t>
            </w:r>
            <w:r w:rsidRPr="008B6DBE">
              <w:rPr>
                <w:rFonts w:asciiTheme="minorHAnsi" w:hAnsiTheme="minorHAnsi"/>
                <w:sz w:val="20"/>
                <w:szCs w:val="20"/>
                <w:vertAlign w:val="superscript"/>
              </w:rPr>
              <w:t>a</w:t>
            </w:r>
            <w:r w:rsidRPr="008B6DBE">
              <w:rPr>
                <w:rFonts w:asciiTheme="minorHAnsi" w:hAnsiTheme="minorHAnsi"/>
                <w:sz w:val="20"/>
                <w:szCs w:val="20"/>
              </w:rPr>
              <w:t xml:space="preserve"> FASE</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lastRenderedPageBreak/>
              <w:t>Dendrologia</w:t>
            </w:r>
          </w:p>
          <w:p w:rsidR="005332F8" w:rsidRPr="008B6DBE" w:rsidRDefault="00E530BE" w:rsidP="001D2116">
            <w:pPr>
              <w:jc w:val="both"/>
              <w:rPr>
                <w:rFonts w:asciiTheme="minorHAnsi" w:hAnsiTheme="minorHAnsi"/>
                <w:sz w:val="20"/>
                <w:szCs w:val="20"/>
              </w:rPr>
            </w:pPr>
            <w:r w:rsidRPr="008B6DBE">
              <w:rPr>
                <w:rFonts w:asciiTheme="minorHAnsi" w:hAnsiTheme="minorHAnsi"/>
                <w:sz w:val="20"/>
                <w:szCs w:val="20"/>
              </w:rPr>
              <w:t>Definição, histórico e importância da dendrologia. Técnicas de coleta, herborização e identificação de espécies arbóreas. Herbário florestal e arboretos. Características e terminologias dendrológicas. Principais grupos taxonômicos que incluem árvores. Gimnospermas e angiospermas arbóreas de interesse florestal. Distribuição geográfica de espécies arbóreas.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9463D7" w:rsidP="001D2116">
            <w:pPr>
              <w:rPr>
                <w:rFonts w:asciiTheme="minorHAnsi" w:hAnsiTheme="minorHAnsi"/>
                <w:sz w:val="20"/>
                <w:szCs w:val="20"/>
                <w:lang w:eastAsia="en-US"/>
              </w:rPr>
            </w:pPr>
            <w:r>
              <w:rPr>
                <w:rFonts w:asciiTheme="minorHAnsi" w:hAnsiTheme="minorHAnsi"/>
                <w:sz w:val="20"/>
                <w:szCs w:val="20"/>
                <w:lang w:eastAsia="en-US"/>
              </w:rPr>
              <w:t>Botânica Sistemática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Experimentação Florestal</w:t>
            </w:r>
          </w:p>
          <w:p w:rsidR="005332F8" w:rsidRPr="008B6DBE" w:rsidRDefault="00E530BE" w:rsidP="001D2116">
            <w:pPr>
              <w:jc w:val="both"/>
              <w:rPr>
                <w:rFonts w:asciiTheme="minorHAnsi" w:hAnsiTheme="minorHAnsi"/>
                <w:sz w:val="20"/>
                <w:szCs w:val="20"/>
              </w:rPr>
            </w:pPr>
            <w:r w:rsidRPr="008B6DBE">
              <w:rPr>
                <w:rFonts w:asciiTheme="minorHAnsi" w:hAnsiTheme="minorHAnsi"/>
                <w:sz w:val="20"/>
                <w:szCs w:val="20"/>
              </w:rPr>
              <w:t>Conceitos básicos. Princípios. Planejamento de experimentos. Análise de resultados experimentais. Análise de variância. Testes de comparações múltiplas. Delineamentos experimentais: Inteiramente casualizado, blocos ao acaso, quadrado latino. Experimentos fatoriais.  Parcelas subdivididas. Tratamentos quantitativos.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54</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Estatística Básica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Fisiologia Vegetal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A disciplina trata das relações hídricas, fotossíntese, respiração, nutrição mineral, assimilação de nitrogênio, transporte de solutos orgânicos e crescimento de desenvolvimento.</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5</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90</w:t>
            </w:r>
          </w:p>
        </w:tc>
        <w:tc>
          <w:tcPr>
            <w:tcW w:w="3835" w:type="dxa"/>
            <w:tcBorders>
              <w:top w:val="single" w:sz="4" w:space="0" w:color="auto"/>
              <w:left w:val="single" w:sz="4" w:space="0" w:color="auto"/>
              <w:bottom w:val="single" w:sz="4" w:space="0" w:color="auto"/>
              <w:right w:val="nil"/>
            </w:tcBorders>
            <w:hideMark/>
          </w:tcPr>
          <w:p w:rsidR="005332F8" w:rsidRPr="008B6DBE" w:rsidRDefault="009463D7" w:rsidP="001D2116">
            <w:pPr>
              <w:rPr>
                <w:rFonts w:asciiTheme="minorHAnsi" w:hAnsiTheme="minorHAnsi"/>
                <w:sz w:val="20"/>
                <w:szCs w:val="20"/>
                <w:lang w:val="en-US" w:eastAsia="en-US"/>
              </w:rPr>
            </w:pPr>
            <w:r>
              <w:rPr>
                <w:rFonts w:asciiTheme="minorHAnsi" w:hAnsiTheme="minorHAnsi"/>
                <w:sz w:val="20"/>
                <w:szCs w:val="20"/>
                <w:lang w:eastAsia="en-US"/>
              </w:rPr>
              <w:t xml:space="preserve">Bioquímica; </w:t>
            </w:r>
            <w:r w:rsidR="005332F8" w:rsidRPr="008B6DBE">
              <w:rPr>
                <w:rFonts w:asciiTheme="minorHAnsi" w:hAnsiTheme="minorHAnsi"/>
                <w:sz w:val="20"/>
                <w:szCs w:val="20"/>
                <w:lang w:eastAsia="en-US"/>
              </w:rPr>
              <w:t>Morfologia Vegetal</w:t>
            </w:r>
            <w:r w:rsidR="005332F8" w:rsidRPr="008B6DBE">
              <w:rPr>
                <w:rFonts w:asciiTheme="minorHAnsi" w:hAnsiTheme="minorHAnsi"/>
                <w:sz w:val="20"/>
                <w:szCs w:val="20"/>
                <w:lang w:val="en-US" w:eastAsia="en-US"/>
              </w:rPr>
              <w:t xml:space="preserve">; </w:t>
            </w:r>
            <w:r w:rsidR="005332F8" w:rsidRPr="008B6DBE">
              <w:rPr>
                <w:rFonts w:asciiTheme="minorHAnsi" w:hAnsiTheme="minorHAnsi"/>
                <w:sz w:val="20"/>
                <w:szCs w:val="20"/>
                <w:lang w:val="es-ES_tradnl" w:eastAsia="en-US"/>
              </w:rPr>
              <w:t>Bioquímica</w:t>
            </w:r>
          </w:p>
        </w:tc>
      </w:tr>
      <w:tr w:rsidR="00343B5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343B5F" w:rsidRPr="008B6DBE" w:rsidRDefault="00343B5F" w:rsidP="001D2116">
            <w:pPr>
              <w:rPr>
                <w:rFonts w:asciiTheme="minorHAnsi" w:hAnsiTheme="minorHAnsi"/>
                <w:b/>
                <w:sz w:val="20"/>
                <w:szCs w:val="20"/>
                <w:lang w:eastAsia="en-US"/>
              </w:rPr>
            </w:pPr>
            <w:r w:rsidRPr="008B6DBE">
              <w:rPr>
                <w:rFonts w:asciiTheme="minorHAnsi" w:hAnsiTheme="minorHAnsi"/>
                <w:b/>
                <w:sz w:val="20"/>
                <w:szCs w:val="20"/>
                <w:lang w:eastAsia="en-US"/>
              </w:rPr>
              <w:t>Química da Madeira</w:t>
            </w:r>
          </w:p>
          <w:p w:rsidR="00343B5F" w:rsidRPr="008B6DBE" w:rsidRDefault="00E530BE" w:rsidP="001D2116">
            <w:pPr>
              <w:autoSpaceDE w:val="0"/>
              <w:autoSpaceDN w:val="0"/>
              <w:adjustRightInd w:val="0"/>
              <w:jc w:val="both"/>
              <w:rPr>
                <w:rFonts w:asciiTheme="minorHAnsi" w:eastAsia="Calibri" w:hAnsiTheme="minorHAnsi"/>
                <w:sz w:val="20"/>
                <w:szCs w:val="20"/>
                <w:lang w:val="pt-BR"/>
              </w:rPr>
            </w:pPr>
            <w:r w:rsidRPr="008B6DBE">
              <w:rPr>
                <w:rFonts w:asciiTheme="minorHAnsi" w:eastAsia="Calibri" w:hAnsiTheme="minorHAnsi"/>
                <w:sz w:val="20"/>
                <w:szCs w:val="20"/>
              </w:rPr>
              <w:t>Estrutura e ultraestrutura da parede celular. Composição química da madeira.Celulose, Polioses, Lignina. Componentes acidentais da madeira. Análise química da madeira. Reações químicas da madeira. Tecnologia química da madeira: produtos obtidos a partir da madeira e suas aplicações.</w:t>
            </w:r>
          </w:p>
        </w:tc>
        <w:tc>
          <w:tcPr>
            <w:tcW w:w="767" w:type="dxa"/>
            <w:tcBorders>
              <w:top w:val="single" w:sz="4" w:space="0" w:color="auto"/>
              <w:left w:val="single" w:sz="4" w:space="0" w:color="auto"/>
              <w:bottom w:val="single" w:sz="4" w:space="0" w:color="auto"/>
              <w:right w:val="single" w:sz="4" w:space="0" w:color="auto"/>
            </w:tcBorders>
            <w:noWrap/>
            <w:hideMark/>
          </w:tcPr>
          <w:p w:rsidR="00343B5F"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343B5F"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35" w:type="dxa"/>
            <w:tcBorders>
              <w:top w:val="single" w:sz="4" w:space="0" w:color="auto"/>
              <w:left w:val="single" w:sz="4" w:space="0" w:color="auto"/>
              <w:bottom w:val="single" w:sz="4" w:space="0" w:color="auto"/>
              <w:right w:val="nil"/>
            </w:tcBorders>
            <w:hideMark/>
          </w:tcPr>
          <w:p w:rsidR="00343B5F" w:rsidRPr="008B6DBE" w:rsidRDefault="009463D7" w:rsidP="001D2116">
            <w:pPr>
              <w:rPr>
                <w:rFonts w:asciiTheme="minorHAnsi" w:hAnsiTheme="minorHAnsi"/>
                <w:sz w:val="20"/>
                <w:szCs w:val="20"/>
                <w:lang w:eastAsia="en-US"/>
              </w:rPr>
            </w:pPr>
            <w:r>
              <w:rPr>
                <w:rFonts w:asciiTheme="minorHAnsi" w:hAnsiTheme="minorHAnsi"/>
                <w:sz w:val="20"/>
                <w:szCs w:val="20"/>
                <w:lang w:eastAsia="en-US"/>
              </w:rPr>
              <w:t>Anatomia e Identificação da Madeira; Química Analítica</w:t>
            </w:r>
          </w:p>
        </w:tc>
      </w:tr>
      <w:tr w:rsidR="00343B5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343B5F" w:rsidRPr="008B6DBE" w:rsidRDefault="00343B5F" w:rsidP="001D2116">
            <w:pPr>
              <w:rPr>
                <w:rFonts w:asciiTheme="minorHAnsi" w:hAnsiTheme="minorHAnsi"/>
                <w:b/>
                <w:sz w:val="20"/>
                <w:szCs w:val="20"/>
                <w:lang w:eastAsia="en-US"/>
              </w:rPr>
            </w:pPr>
            <w:r w:rsidRPr="008B6DBE">
              <w:rPr>
                <w:rFonts w:asciiTheme="minorHAnsi" w:hAnsiTheme="minorHAnsi"/>
                <w:b/>
                <w:sz w:val="20"/>
                <w:szCs w:val="20"/>
                <w:lang w:eastAsia="en-US"/>
              </w:rPr>
              <w:t>Topografia</w:t>
            </w:r>
          </w:p>
          <w:p w:rsidR="00343B5F"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Introdução à Topografia, Cartografia e Geodésia. Normas técnicas. Medidas de direções e distâncias. Tecnologias para levantamentos topográficos. Levantamentos Planimétricos, Altimétricos e Planialtimétricos. Divisão de áreas e parcelamento de terras. Perícias em ações imobiliárias. Legislação pertinente. Movimentação de Terras (Terraplenagem). Introdução ao GNSS. Levantamentos planimétricos georreferenciados. Levantamentos altimétricos georreferenciados. Introdução ao Cadastro Nacional de Imóveis Rurais. Introdução ao Cadastro Ambiental Rural. Estudos de caso. Produtos finais de mapeamento topográfico. Estudos de caso. Condução de trabalhos práticos.</w:t>
            </w:r>
          </w:p>
        </w:tc>
        <w:tc>
          <w:tcPr>
            <w:tcW w:w="767" w:type="dxa"/>
            <w:tcBorders>
              <w:top w:val="single" w:sz="4" w:space="0" w:color="auto"/>
              <w:left w:val="single" w:sz="4" w:space="0" w:color="auto"/>
              <w:bottom w:val="single" w:sz="4" w:space="0" w:color="auto"/>
              <w:right w:val="single" w:sz="4" w:space="0" w:color="auto"/>
            </w:tcBorders>
            <w:noWrap/>
            <w:hideMark/>
          </w:tcPr>
          <w:p w:rsidR="00343B5F"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6</w:t>
            </w:r>
          </w:p>
        </w:tc>
        <w:tc>
          <w:tcPr>
            <w:tcW w:w="753" w:type="dxa"/>
            <w:tcBorders>
              <w:top w:val="single" w:sz="4" w:space="0" w:color="auto"/>
              <w:left w:val="single" w:sz="4" w:space="0" w:color="auto"/>
              <w:bottom w:val="single" w:sz="4" w:space="0" w:color="auto"/>
              <w:right w:val="single" w:sz="4" w:space="0" w:color="auto"/>
            </w:tcBorders>
            <w:hideMark/>
          </w:tcPr>
          <w:p w:rsidR="00343B5F"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108</w:t>
            </w:r>
          </w:p>
        </w:tc>
        <w:tc>
          <w:tcPr>
            <w:tcW w:w="3835" w:type="dxa"/>
            <w:tcBorders>
              <w:top w:val="single" w:sz="4" w:space="0" w:color="auto"/>
              <w:left w:val="single" w:sz="4" w:space="0" w:color="auto"/>
              <w:bottom w:val="single" w:sz="4" w:space="0" w:color="auto"/>
              <w:right w:val="nil"/>
            </w:tcBorders>
            <w:hideMark/>
          </w:tcPr>
          <w:p w:rsidR="00343B5F" w:rsidRPr="008B6DBE" w:rsidRDefault="009463D7" w:rsidP="001D2116">
            <w:pPr>
              <w:rPr>
                <w:rFonts w:asciiTheme="minorHAnsi" w:eastAsia="Calibri" w:hAnsiTheme="minorHAnsi"/>
                <w:color w:val="000000"/>
                <w:sz w:val="20"/>
                <w:szCs w:val="20"/>
              </w:rPr>
            </w:pPr>
            <w:r>
              <w:rPr>
                <w:rFonts w:asciiTheme="minorHAnsi" w:eastAsia="Calibri" w:hAnsiTheme="minorHAnsi"/>
                <w:sz w:val="20"/>
                <w:szCs w:val="20"/>
              </w:rPr>
              <w:t>Expressão Gráfica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343B5F" w:rsidP="001D2116">
            <w:pPr>
              <w:rPr>
                <w:rFonts w:asciiTheme="minorHAnsi" w:hAnsiTheme="minorHAnsi"/>
                <w:b/>
                <w:sz w:val="20"/>
                <w:szCs w:val="20"/>
                <w:lang w:eastAsia="en-US"/>
              </w:rPr>
            </w:pPr>
            <w:r w:rsidRPr="008B6DBE">
              <w:rPr>
                <w:rFonts w:asciiTheme="minorHAnsi" w:eastAsia="Calibri" w:hAnsiTheme="minorHAnsi"/>
                <w:b/>
                <w:sz w:val="20"/>
                <w:szCs w:val="20"/>
              </w:rPr>
              <w:t>Metodologia Científica</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Natureza do conhecimento científico; o método científico; pesquisa; comunicação científica; composição, redação e editoração de trabalhos científicos.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343B5F" w:rsidP="001D2116">
            <w:pPr>
              <w:rPr>
                <w:rFonts w:asciiTheme="minorHAnsi" w:hAnsiTheme="minorHAnsi"/>
                <w:sz w:val="20"/>
                <w:szCs w:val="20"/>
                <w:lang w:val="en-US" w:eastAsia="en-US"/>
              </w:rPr>
            </w:pPr>
            <w:r w:rsidRPr="008B6DBE">
              <w:rPr>
                <w:rFonts w:asciiTheme="minorHAnsi" w:hAnsiTheme="minorHAnsi"/>
                <w:sz w:val="20"/>
                <w:szCs w:val="20"/>
                <w:lang w:eastAsia="en-US"/>
              </w:rPr>
              <w:t>-</w:t>
            </w:r>
          </w:p>
        </w:tc>
      </w:tr>
      <w:tr w:rsidR="00343B5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343B5F" w:rsidRPr="008B6DBE" w:rsidRDefault="00343B5F" w:rsidP="001D2116">
            <w:pPr>
              <w:rPr>
                <w:rFonts w:asciiTheme="minorHAnsi" w:eastAsia="Calibri" w:hAnsiTheme="minorHAnsi"/>
                <w:b/>
                <w:sz w:val="20"/>
                <w:szCs w:val="20"/>
              </w:rPr>
            </w:pPr>
            <w:r w:rsidRPr="008B6DBE">
              <w:rPr>
                <w:rFonts w:asciiTheme="minorHAnsi" w:eastAsia="Calibri" w:hAnsiTheme="minorHAnsi"/>
                <w:b/>
                <w:sz w:val="20"/>
                <w:szCs w:val="20"/>
              </w:rPr>
              <w:t>Microbiologia Florestal</w:t>
            </w:r>
          </w:p>
          <w:p w:rsidR="00343B5F" w:rsidRPr="008B6DBE" w:rsidRDefault="00E530BE" w:rsidP="001D2116">
            <w:pPr>
              <w:jc w:val="both"/>
              <w:rPr>
                <w:rFonts w:asciiTheme="minorHAnsi" w:eastAsia="Calibri" w:hAnsiTheme="minorHAnsi"/>
                <w:b/>
                <w:sz w:val="20"/>
                <w:szCs w:val="20"/>
              </w:rPr>
            </w:pPr>
            <w:r w:rsidRPr="008B6DBE">
              <w:rPr>
                <w:rFonts w:asciiTheme="minorHAnsi" w:eastAsia="Calibri" w:hAnsiTheme="minorHAnsi"/>
                <w:bCs/>
                <w:color w:val="000000"/>
                <w:sz w:val="20"/>
                <w:szCs w:val="20"/>
              </w:rPr>
              <w:t>Microrganismos e fauna da serrapilheira, solo, rizosfera e filosfera em ecossistemas florestais. Metabolismo e crescimento microbiano. Ecologia e controle dos microrganismos. Decomposição da matéria orgânica, ciclagem de nutrientes e atividade microbiana. Microbiologia da compostagem. Microbiologia aplicada a tecnologia da madeira. Biotecnologias microbiana: fixação biológica do N, micorrizas,   promotores de cresicmento e sua aplicação em viveiros e florestamentos. Desenvolvimento de habilidade manual suficiente para a realização das técnicas laboratoriais de uso corrente em microbiologia.</w:t>
            </w:r>
          </w:p>
        </w:tc>
        <w:tc>
          <w:tcPr>
            <w:tcW w:w="767" w:type="dxa"/>
            <w:tcBorders>
              <w:top w:val="single" w:sz="4" w:space="0" w:color="auto"/>
              <w:left w:val="single" w:sz="4" w:space="0" w:color="auto"/>
              <w:bottom w:val="single" w:sz="4" w:space="0" w:color="auto"/>
              <w:right w:val="single" w:sz="4" w:space="0" w:color="auto"/>
            </w:tcBorders>
            <w:noWrap/>
          </w:tcPr>
          <w:p w:rsidR="00343B5F"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343B5F"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35" w:type="dxa"/>
            <w:tcBorders>
              <w:top w:val="single" w:sz="4" w:space="0" w:color="auto"/>
              <w:left w:val="single" w:sz="4" w:space="0" w:color="auto"/>
              <w:bottom w:val="single" w:sz="4" w:space="0" w:color="auto"/>
              <w:right w:val="nil"/>
            </w:tcBorders>
          </w:tcPr>
          <w:p w:rsidR="00343B5F" w:rsidRPr="008B6DBE" w:rsidRDefault="00343B5F" w:rsidP="001D2116">
            <w:pPr>
              <w:rPr>
                <w:rFonts w:asciiTheme="minorHAnsi" w:hAnsiTheme="minorHAnsi"/>
                <w:sz w:val="20"/>
                <w:szCs w:val="20"/>
                <w:lang w:eastAsia="en-US"/>
              </w:rPr>
            </w:pPr>
            <w:r w:rsidRPr="008B6DBE">
              <w:rPr>
                <w:rFonts w:asciiTheme="minorHAnsi" w:eastAsia="Calibri" w:hAnsiTheme="minorHAnsi"/>
                <w:sz w:val="20"/>
                <w:szCs w:val="20"/>
              </w:rPr>
              <w:t>Ciência do Solo</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343B5F" w:rsidP="001D2116">
            <w:pPr>
              <w:rPr>
                <w:rFonts w:asciiTheme="minorHAnsi" w:hAnsiTheme="minorHAnsi"/>
                <w:b/>
                <w:sz w:val="20"/>
                <w:szCs w:val="20"/>
                <w:lang w:eastAsia="en-US"/>
              </w:rPr>
            </w:pPr>
            <w:r w:rsidRPr="008B6DBE">
              <w:rPr>
                <w:rFonts w:asciiTheme="minorHAnsi" w:eastAsia="Calibri" w:hAnsiTheme="minorHAnsi"/>
                <w:b/>
                <w:sz w:val="20"/>
                <w:szCs w:val="20"/>
              </w:rPr>
              <w:t>Optativa I</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343B5F" w:rsidP="001D2116">
            <w:pPr>
              <w:rPr>
                <w:rFonts w:asciiTheme="minorHAnsi" w:hAnsiTheme="minorHAnsi"/>
                <w:sz w:val="20"/>
                <w:szCs w:val="20"/>
                <w:lang w:eastAsia="en-US"/>
              </w:rPr>
            </w:pPr>
            <w:r w:rsidRPr="008B6DBE">
              <w:rPr>
                <w:rFonts w:asciiTheme="minorHAnsi" w:hAnsiTheme="minorHAnsi"/>
                <w:sz w:val="20"/>
                <w:szCs w:val="20"/>
                <w:lang w:eastAsia="en-US"/>
              </w:rPr>
              <w:t>-</w:t>
            </w:r>
          </w:p>
        </w:tc>
      </w:tr>
      <w:tr w:rsidR="005332F8" w:rsidRPr="008B6DBE" w:rsidTr="00F32912">
        <w:trPr>
          <w:gridBefore w:val="1"/>
          <w:gridAfter w:val="1"/>
          <w:wBefore w:w="36" w:type="dxa"/>
          <w:wAfter w:w="36" w:type="dxa"/>
        </w:trPr>
        <w:tc>
          <w:tcPr>
            <w:tcW w:w="9222" w:type="dxa"/>
            <w:tcBorders>
              <w:top w:val="single" w:sz="4" w:space="0" w:color="auto"/>
              <w:left w:val="nil"/>
              <w:bottom w:val="thinThickThinSmallGap" w:sz="12" w:space="0" w:color="auto"/>
              <w:right w:val="single" w:sz="4" w:space="0" w:color="auto"/>
            </w:tcBorders>
            <w:hideMark/>
          </w:tcPr>
          <w:p w:rsidR="005332F8" w:rsidRPr="008B6DBE" w:rsidRDefault="005332F8" w:rsidP="001D2116">
            <w:pPr>
              <w:rPr>
                <w:rFonts w:asciiTheme="minorHAnsi" w:eastAsia="Arial Unicode MS" w:hAnsiTheme="minorHAnsi"/>
                <w:bCs/>
                <w:sz w:val="20"/>
                <w:szCs w:val="20"/>
                <w:lang w:eastAsia="en-US"/>
              </w:rPr>
            </w:pPr>
            <w:r w:rsidRPr="008B6DBE">
              <w:rPr>
                <w:rFonts w:asciiTheme="minorHAnsi" w:hAnsiTheme="minorHAnsi"/>
                <w:bCs/>
                <w:sz w:val="20"/>
                <w:szCs w:val="20"/>
                <w:lang w:eastAsia="en-US"/>
              </w:rPr>
              <w:t>TOTAL</w:t>
            </w:r>
          </w:p>
        </w:tc>
        <w:tc>
          <w:tcPr>
            <w:tcW w:w="767" w:type="dxa"/>
            <w:tcBorders>
              <w:top w:val="single" w:sz="4" w:space="0" w:color="auto"/>
              <w:left w:val="single" w:sz="4" w:space="0" w:color="auto"/>
              <w:bottom w:val="thinThickThinSmallGap" w:sz="12" w:space="0" w:color="auto"/>
              <w:right w:val="single" w:sz="4" w:space="0" w:color="auto"/>
            </w:tcBorders>
            <w:noWrap/>
            <w:hideMark/>
          </w:tcPr>
          <w:p w:rsidR="005332F8" w:rsidRPr="008B6DBE" w:rsidRDefault="00343B5F" w:rsidP="001D2116">
            <w:pPr>
              <w:jc w:val="center"/>
              <w:rPr>
                <w:rFonts w:asciiTheme="minorHAnsi" w:hAnsiTheme="minorHAnsi"/>
                <w:sz w:val="20"/>
                <w:szCs w:val="20"/>
                <w:lang w:eastAsia="en-US"/>
              </w:rPr>
            </w:pPr>
            <w:r w:rsidRPr="008B6DBE">
              <w:rPr>
                <w:rFonts w:asciiTheme="minorHAnsi" w:hAnsiTheme="minorHAnsi"/>
                <w:sz w:val="20"/>
                <w:szCs w:val="20"/>
                <w:lang w:eastAsia="en-US"/>
              </w:rPr>
              <w:t>30</w:t>
            </w:r>
          </w:p>
        </w:tc>
        <w:tc>
          <w:tcPr>
            <w:tcW w:w="753" w:type="dxa"/>
            <w:tcBorders>
              <w:top w:val="single" w:sz="4" w:space="0" w:color="auto"/>
              <w:left w:val="single" w:sz="4" w:space="0" w:color="auto"/>
              <w:bottom w:val="thinThickThinSmallGap" w:sz="12"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5</w:t>
            </w:r>
            <w:r w:rsidR="00343B5F" w:rsidRPr="008B6DBE">
              <w:rPr>
                <w:rFonts w:asciiTheme="minorHAnsi" w:hAnsiTheme="minorHAnsi"/>
                <w:sz w:val="20"/>
                <w:szCs w:val="20"/>
                <w:lang w:eastAsia="en-US"/>
              </w:rPr>
              <w:t>40</w:t>
            </w:r>
          </w:p>
        </w:tc>
        <w:tc>
          <w:tcPr>
            <w:tcW w:w="3835" w:type="dxa"/>
            <w:tcBorders>
              <w:top w:val="single" w:sz="4" w:space="0" w:color="auto"/>
              <w:left w:val="single" w:sz="4" w:space="0" w:color="auto"/>
              <w:bottom w:val="thinThickThinSmallGap" w:sz="12" w:space="0" w:color="auto"/>
              <w:right w:val="nil"/>
            </w:tcBorders>
          </w:tcPr>
          <w:p w:rsidR="005332F8" w:rsidRPr="008B6DBE" w:rsidRDefault="005332F8" w:rsidP="001D2116">
            <w:pPr>
              <w:rPr>
                <w:rFonts w:asciiTheme="minorHAnsi" w:hAnsiTheme="minorHAnsi"/>
                <w:sz w:val="20"/>
                <w:szCs w:val="20"/>
                <w:lang w:eastAsia="en-US"/>
              </w:rPr>
            </w:pP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rPr>
              <w:t>5</w:t>
            </w:r>
            <w:r w:rsidRPr="008B6DBE">
              <w:rPr>
                <w:rFonts w:asciiTheme="minorHAnsi" w:hAnsiTheme="minorHAnsi"/>
                <w:sz w:val="20"/>
                <w:szCs w:val="20"/>
                <w:vertAlign w:val="superscript"/>
              </w:rPr>
              <w:t>a</w:t>
            </w:r>
            <w:r w:rsidRPr="008B6DBE">
              <w:rPr>
                <w:rFonts w:asciiTheme="minorHAnsi" w:hAnsiTheme="minorHAnsi"/>
                <w:sz w:val="20"/>
                <w:szCs w:val="20"/>
              </w:rPr>
              <w:t xml:space="preserve"> FASE</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343B5F" w:rsidP="001D2116">
            <w:pPr>
              <w:rPr>
                <w:rFonts w:asciiTheme="minorHAnsi" w:hAnsiTheme="minorHAnsi"/>
                <w:b/>
                <w:sz w:val="20"/>
                <w:szCs w:val="20"/>
                <w:lang w:eastAsia="en-US"/>
              </w:rPr>
            </w:pPr>
            <w:r w:rsidRPr="008B6DBE">
              <w:rPr>
                <w:rFonts w:asciiTheme="minorHAnsi" w:eastAsia="Calibri" w:hAnsiTheme="minorHAnsi"/>
                <w:b/>
                <w:sz w:val="20"/>
                <w:szCs w:val="20"/>
              </w:rPr>
              <w:t>Manejo e Conservação do Solo</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lastRenderedPageBreak/>
              <w:t>Introdução ao manejo e conservação do solo em áreas florestais. Causas e processos da degradação do solo. Erosão do solo: formas e processos. Sistemas de manejo do solo e práticas conservacionistas. Capacidade de uso do solo e planejamento conservacionista.</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343B5F"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lastRenderedPageBreak/>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343B5F"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val="en-US" w:eastAsia="en-US"/>
              </w:rPr>
            </w:pPr>
            <w:r w:rsidRPr="008B6DBE">
              <w:rPr>
                <w:rFonts w:asciiTheme="minorHAnsi" w:hAnsiTheme="minorHAnsi"/>
                <w:sz w:val="20"/>
                <w:szCs w:val="20"/>
                <w:lang w:eastAsia="en-US"/>
              </w:rPr>
              <w:t>Ciência do Solo</w:t>
            </w:r>
          </w:p>
        </w:tc>
      </w:tr>
      <w:tr w:rsidR="00343B5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343B5F" w:rsidRPr="008B6DBE" w:rsidRDefault="00343B5F" w:rsidP="001D2116">
            <w:pPr>
              <w:rPr>
                <w:rFonts w:asciiTheme="minorHAnsi" w:eastAsia="Calibri" w:hAnsiTheme="minorHAnsi"/>
                <w:b/>
                <w:sz w:val="20"/>
                <w:szCs w:val="20"/>
              </w:rPr>
            </w:pPr>
            <w:r w:rsidRPr="008B6DBE">
              <w:rPr>
                <w:rFonts w:asciiTheme="minorHAnsi" w:eastAsia="Calibri" w:hAnsiTheme="minorHAnsi"/>
                <w:b/>
                <w:sz w:val="20"/>
                <w:szCs w:val="20"/>
              </w:rPr>
              <w:t>Propriedades Físicas e Mecânicas da Madeira</w:t>
            </w:r>
          </w:p>
          <w:p w:rsidR="00343B5F" w:rsidRPr="008B6DBE" w:rsidRDefault="00E530BE" w:rsidP="001D2116">
            <w:pPr>
              <w:rPr>
                <w:rFonts w:asciiTheme="minorHAnsi" w:eastAsia="Calibri" w:hAnsiTheme="minorHAnsi"/>
                <w:b/>
                <w:sz w:val="20"/>
                <w:szCs w:val="20"/>
              </w:rPr>
            </w:pPr>
            <w:r w:rsidRPr="008B6DBE">
              <w:rPr>
                <w:rFonts w:asciiTheme="minorHAnsi" w:eastAsia="Calibri" w:hAnsiTheme="minorHAnsi"/>
                <w:sz w:val="20"/>
                <w:szCs w:val="20"/>
              </w:rPr>
              <w:t>Normalização técnica. Propriedades físicas da madeira. Propriedades mecânicas da madeira. Avaliação tecnológica da madeira; Instrumentos de medição; máquinas universais de ensaio, ensaios e inspeção.</w:t>
            </w:r>
          </w:p>
        </w:tc>
        <w:tc>
          <w:tcPr>
            <w:tcW w:w="767" w:type="dxa"/>
            <w:tcBorders>
              <w:top w:val="single" w:sz="4" w:space="0" w:color="auto"/>
              <w:left w:val="single" w:sz="4" w:space="0" w:color="auto"/>
              <w:bottom w:val="single" w:sz="4" w:space="0" w:color="auto"/>
              <w:right w:val="single" w:sz="4" w:space="0" w:color="auto"/>
            </w:tcBorders>
            <w:noWrap/>
          </w:tcPr>
          <w:p w:rsidR="00343B5F" w:rsidRPr="008B6DBE" w:rsidRDefault="00343B5F"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4</w:t>
            </w:r>
          </w:p>
        </w:tc>
        <w:tc>
          <w:tcPr>
            <w:tcW w:w="753" w:type="dxa"/>
            <w:tcBorders>
              <w:top w:val="single" w:sz="4" w:space="0" w:color="auto"/>
              <w:left w:val="single" w:sz="4" w:space="0" w:color="auto"/>
              <w:bottom w:val="single" w:sz="4" w:space="0" w:color="auto"/>
              <w:right w:val="single" w:sz="4" w:space="0" w:color="auto"/>
            </w:tcBorders>
          </w:tcPr>
          <w:p w:rsidR="00343B5F" w:rsidRPr="008B6DBE" w:rsidRDefault="00343B5F"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72</w:t>
            </w:r>
          </w:p>
        </w:tc>
        <w:tc>
          <w:tcPr>
            <w:tcW w:w="3835" w:type="dxa"/>
            <w:tcBorders>
              <w:top w:val="single" w:sz="4" w:space="0" w:color="auto"/>
              <w:left w:val="single" w:sz="4" w:space="0" w:color="auto"/>
              <w:bottom w:val="single" w:sz="4" w:space="0" w:color="auto"/>
              <w:right w:val="nil"/>
            </w:tcBorders>
          </w:tcPr>
          <w:p w:rsidR="00343B5F" w:rsidRPr="008B6DBE" w:rsidRDefault="00343B5F" w:rsidP="001D2116">
            <w:pPr>
              <w:rPr>
                <w:rFonts w:asciiTheme="minorHAnsi" w:hAnsiTheme="minorHAnsi"/>
                <w:sz w:val="20"/>
                <w:szCs w:val="20"/>
                <w:lang w:eastAsia="en-US"/>
              </w:rPr>
            </w:pPr>
            <w:r w:rsidRPr="008B6DBE">
              <w:rPr>
                <w:rFonts w:asciiTheme="minorHAnsi" w:eastAsia="Calibri" w:hAnsiTheme="minorHAnsi"/>
                <w:sz w:val="20"/>
                <w:szCs w:val="20"/>
              </w:rPr>
              <w:t>Química da Madeira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Dendrometria</w:t>
            </w:r>
          </w:p>
          <w:p w:rsidR="005332F8" w:rsidRPr="008B6DBE" w:rsidRDefault="00E530BE" w:rsidP="001D2116">
            <w:pPr>
              <w:jc w:val="both"/>
              <w:rPr>
                <w:rFonts w:asciiTheme="minorHAnsi" w:hAnsiTheme="minorHAnsi"/>
                <w:sz w:val="20"/>
                <w:szCs w:val="20"/>
              </w:rPr>
            </w:pPr>
            <w:r w:rsidRPr="008B6DBE">
              <w:rPr>
                <w:rFonts w:asciiTheme="minorHAnsi" w:hAnsiTheme="minorHAnsi"/>
                <w:sz w:val="20"/>
                <w:szCs w:val="20"/>
              </w:rPr>
              <w:t>Introdução à Dendrometria; Medições Florestais; Médias Dendrométricas Usuais; Área Basal; Distribuição de Frequências; Relação Hipsométrica; Volume de Árvores; Estudo da Forma dos Troncos das Árvores; Estudo da Casca; Relascopia; Estimativa da Biomassa Florestal; Tabelas de Volume; Sortimento Florestal.</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Estatística Básica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Ecologia Florestal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Características de florestas: descrição, distribuição, estrutura, composição e diversidade. Fatores ambientais e micro climático: luz, água e minerais.  Processos Biológicos: competição, predação e dispersão. Dinâmica de populações. Dinâmica de clareiras. Sucessão secundária. Fenologia de espécies florestais. Biologia reprodutiva e interações com a fauna (polinização e dispersão de sementes). Conservação de ambientes florestais.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Ecologia Básica; Botânica Sistemática; Gênese e Classificação do</w:t>
            </w:r>
            <w:r w:rsidR="00F32912">
              <w:rPr>
                <w:rFonts w:asciiTheme="minorHAnsi" w:hAnsiTheme="minorHAnsi"/>
                <w:sz w:val="20"/>
                <w:szCs w:val="20"/>
                <w:lang w:eastAsia="en-US"/>
              </w:rPr>
              <w:t>s</w:t>
            </w:r>
            <w:r w:rsidRPr="008B6DBE">
              <w:rPr>
                <w:rFonts w:asciiTheme="minorHAnsi" w:hAnsiTheme="minorHAnsi"/>
                <w:sz w:val="20"/>
                <w:szCs w:val="20"/>
                <w:lang w:eastAsia="en-US"/>
              </w:rPr>
              <w:t xml:space="preserve"> Solo</w:t>
            </w:r>
            <w:r w:rsidR="00F32912">
              <w:rPr>
                <w:rFonts w:asciiTheme="minorHAnsi" w:hAnsiTheme="minorHAnsi"/>
                <w:sz w:val="20"/>
                <w:szCs w:val="20"/>
                <w:lang w:eastAsia="en-US"/>
              </w:rPr>
              <w:t>s</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Fitogeografia e Fitossociologia</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Introdução a fitogeografia. Fatores ecológicos determinantes da distribuição das formações vegetais. Formações florestais do globo terrestre, Brasil e SantaCatarina: Classificação, localização, clima, fisionomia e importância econômica. Conceitos básicos de fitossociologia. Métodos de mensuração de comunidades vegetais. Distribuição de espécies e relação com fatores ambientais. Sucessão vegetal. Distúrbios em florestas naturais.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val="es-ES_tradnl" w:eastAsia="en-US"/>
              </w:rPr>
            </w:pPr>
            <w:r w:rsidRPr="008B6DBE">
              <w:rPr>
                <w:rFonts w:asciiTheme="minorHAnsi" w:hAnsiTheme="minorHAnsi"/>
                <w:sz w:val="20"/>
                <w:szCs w:val="20"/>
                <w:lang w:eastAsia="en-US"/>
              </w:rPr>
              <w:t>Dendrologia</w:t>
            </w:r>
          </w:p>
        </w:tc>
      </w:tr>
      <w:tr w:rsidR="00343B5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343B5F" w:rsidRPr="008B6DBE" w:rsidRDefault="00343B5F" w:rsidP="001D2116">
            <w:pPr>
              <w:rPr>
                <w:rFonts w:asciiTheme="minorHAnsi" w:hAnsiTheme="minorHAnsi"/>
                <w:b/>
                <w:sz w:val="20"/>
                <w:szCs w:val="20"/>
                <w:lang w:eastAsia="en-US"/>
              </w:rPr>
            </w:pPr>
            <w:r w:rsidRPr="008B6DBE">
              <w:rPr>
                <w:rFonts w:asciiTheme="minorHAnsi" w:hAnsiTheme="minorHAnsi"/>
                <w:b/>
                <w:sz w:val="20"/>
                <w:szCs w:val="20"/>
                <w:lang w:eastAsia="en-US"/>
              </w:rPr>
              <w:t>Sementes Florestais</w:t>
            </w:r>
          </w:p>
          <w:p w:rsidR="00343B5F" w:rsidRPr="008B6DBE" w:rsidRDefault="00E530BE" w:rsidP="001D2116">
            <w:pPr>
              <w:jc w:val="both"/>
              <w:rPr>
                <w:rFonts w:asciiTheme="minorHAnsi" w:hAnsiTheme="minorHAnsi"/>
                <w:sz w:val="20"/>
                <w:szCs w:val="20"/>
              </w:rPr>
            </w:pPr>
            <w:r w:rsidRPr="008B6DBE">
              <w:rPr>
                <w:rFonts w:asciiTheme="minorHAnsi" w:hAnsiTheme="minorHAnsi"/>
                <w:sz w:val="20"/>
                <w:szCs w:val="20"/>
              </w:rPr>
              <w:t>Formação, morfologia, colheita, extração, beneficiamento e armazenamento de sementes florestais. Qualidade de sementes florestais. Vigor e deterioração de sementes. Dormência de sementes. Revestimento de sementes. Produção de sementes florestais.</w:t>
            </w:r>
          </w:p>
        </w:tc>
        <w:tc>
          <w:tcPr>
            <w:tcW w:w="767" w:type="dxa"/>
            <w:tcBorders>
              <w:top w:val="single" w:sz="4" w:space="0" w:color="auto"/>
              <w:left w:val="single" w:sz="4" w:space="0" w:color="auto"/>
              <w:bottom w:val="single" w:sz="4" w:space="0" w:color="auto"/>
              <w:right w:val="single" w:sz="4" w:space="0" w:color="auto"/>
            </w:tcBorders>
            <w:noWrap/>
            <w:hideMark/>
          </w:tcPr>
          <w:p w:rsidR="00343B5F" w:rsidRPr="008B6DBE" w:rsidRDefault="00343B5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343B5F" w:rsidRPr="008B6DBE" w:rsidRDefault="00343B5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54</w:t>
            </w:r>
          </w:p>
        </w:tc>
        <w:tc>
          <w:tcPr>
            <w:tcW w:w="3835" w:type="dxa"/>
            <w:tcBorders>
              <w:top w:val="single" w:sz="4" w:space="0" w:color="auto"/>
              <w:left w:val="single" w:sz="4" w:space="0" w:color="auto"/>
              <w:bottom w:val="single" w:sz="4" w:space="0" w:color="auto"/>
              <w:right w:val="nil"/>
            </w:tcBorders>
            <w:hideMark/>
          </w:tcPr>
          <w:p w:rsidR="00343B5F" w:rsidRPr="008B6DBE" w:rsidRDefault="00343B5F" w:rsidP="001D2116">
            <w:pPr>
              <w:rPr>
                <w:rFonts w:asciiTheme="minorHAnsi" w:hAnsiTheme="minorHAnsi"/>
                <w:sz w:val="20"/>
                <w:szCs w:val="20"/>
                <w:lang w:eastAsia="en-US"/>
              </w:rPr>
            </w:pPr>
            <w:r w:rsidRPr="008B6DBE">
              <w:rPr>
                <w:rFonts w:asciiTheme="minorHAnsi" w:hAnsiTheme="minorHAnsi"/>
                <w:sz w:val="20"/>
                <w:szCs w:val="20"/>
                <w:lang w:eastAsia="en-US"/>
              </w:rPr>
              <w:t>Fisiologia Vegetal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343B5F" w:rsidP="001D2116">
            <w:pPr>
              <w:rPr>
                <w:rFonts w:asciiTheme="minorHAnsi" w:hAnsiTheme="minorHAnsi"/>
                <w:b/>
                <w:sz w:val="20"/>
                <w:szCs w:val="20"/>
                <w:lang w:val="es-ES_tradnl" w:eastAsia="en-US"/>
              </w:rPr>
            </w:pPr>
            <w:r w:rsidRPr="008B6DBE">
              <w:rPr>
                <w:rFonts w:asciiTheme="minorHAnsi" w:eastAsia="Calibri" w:hAnsiTheme="minorHAnsi"/>
                <w:b/>
                <w:sz w:val="20"/>
                <w:szCs w:val="20"/>
              </w:rPr>
              <w:t>Viveiros Florestais</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Viveiros florestais: tipos, escolha do local, preparo dos canteiros. Semeadura. Repicagem. Tipos de mudas e embalagens. Poda de raízes e aérea. Densidade. Adubação. Estudos dos padrões da qualidade das mudas. Etapas de produção de mudas florestais. Produção de mudas exóticas e nativas. Controle Fitossanitário. Planejamento econômico do viveiro.</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D233FF"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35" w:type="dxa"/>
            <w:tcBorders>
              <w:top w:val="single" w:sz="4" w:space="0" w:color="auto"/>
              <w:left w:val="single" w:sz="4" w:space="0" w:color="auto"/>
              <w:bottom w:val="single" w:sz="4" w:space="0" w:color="auto"/>
              <w:right w:val="nil"/>
            </w:tcBorders>
            <w:hideMark/>
          </w:tcPr>
          <w:p w:rsidR="005332F8" w:rsidRPr="008B6DBE" w:rsidRDefault="00F32912" w:rsidP="001D2116">
            <w:pPr>
              <w:rPr>
                <w:rFonts w:asciiTheme="minorHAnsi" w:hAnsiTheme="minorHAnsi"/>
                <w:sz w:val="20"/>
                <w:szCs w:val="20"/>
                <w:lang w:eastAsia="en-US"/>
              </w:rPr>
            </w:pPr>
            <w:r w:rsidRPr="008B6DBE">
              <w:rPr>
                <w:rFonts w:asciiTheme="minorHAnsi" w:hAnsiTheme="minorHAnsi"/>
                <w:sz w:val="20"/>
                <w:szCs w:val="20"/>
                <w:lang w:eastAsia="en-US"/>
              </w:rPr>
              <w:t>Fisiologia Vegetal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D233FF" w:rsidP="001D2116">
            <w:pPr>
              <w:rPr>
                <w:rFonts w:asciiTheme="minorHAnsi" w:hAnsiTheme="minorHAnsi"/>
                <w:b/>
                <w:sz w:val="20"/>
                <w:szCs w:val="20"/>
                <w:lang w:eastAsia="en-US"/>
              </w:rPr>
            </w:pPr>
            <w:r w:rsidRPr="008B6DBE">
              <w:rPr>
                <w:rFonts w:asciiTheme="minorHAnsi" w:eastAsia="Calibri" w:hAnsiTheme="minorHAnsi"/>
                <w:b/>
                <w:sz w:val="20"/>
                <w:szCs w:val="20"/>
              </w:rPr>
              <w:t>Fitopatologia Florestal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Agentes causais de doenças florestais parasitárias. Princípios de micologia para reconhecimento dos principais gêneros de fungos patógenos florestais.Bacteriologia. Virologia. Nematologia. Sintomatologia das doenças florestais. Etiologia. Epifitologia. Princípios de controle de doenças. Controle de enfermidades com fungicidas e  ematicidas. Resistência de plantas no controle de enfermidades. Doenças florestais de causas não-parasitárias. Manejo das doenças em viveiros de mudas florestais.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F32912" w:rsidP="001D2116">
            <w:pPr>
              <w:rPr>
                <w:rFonts w:asciiTheme="minorHAnsi" w:hAnsiTheme="minorHAnsi"/>
                <w:sz w:val="20"/>
                <w:szCs w:val="20"/>
                <w:lang w:eastAsia="en-US"/>
              </w:rPr>
            </w:pPr>
            <w:r w:rsidRPr="008B6DBE">
              <w:rPr>
                <w:rFonts w:asciiTheme="minorHAnsi" w:hAnsiTheme="minorHAnsi"/>
                <w:sz w:val="20"/>
                <w:szCs w:val="20"/>
                <w:lang w:eastAsia="en-US"/>
              </w:rPr>
              <w:t>Fisiologia Vegetal</w:t>
            </w:r>
          </w:p>
        </w:tc>
      </w:tr>
      <w:tr w:rsidR="00D233F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D233FF" w:rsidRPr="008B6DBE" w:rsidRDefault="00D233FF" w:rsidP="001D2116">
            <w:pPr>
              <w:rPr>
                <w:rFonts w:asciiTheme="minorHAnsi" w:eastAsia="Calibri" w:hAnsiTheme="minorHAnsi"/>
                <w:b/>
                <w:sz w:val="20"/>
                <w:szCs w:val="20"/>
              </w:rPr>
            </w:pPr>
            <w:r w:rsidRPr="008B6DBE">
              <w:rPr>
                <w:rFonts w:asciiTheme="minorHAnsi" w:eastAsia="Calibri" w:hAnsiTheme="minorHAnsi"/>
                <w:b/>
                <w:sz w:val="20"/>
                <w:szCs w:val="20"/>
              </w:rPr>
              <w:t>Optativa II</w:t>
            </w:r>
          </w:p>
        </w:tc>
        <w:tc>
          <w:tcPr>
            <w:tcW w:w="767" w:type="dxa"/>
            <w:tcBorders>
              <w:top w:val="single" w:sz="4" w:space="0" w:color="auto"/>
              <w:left w:val="single" w:sz="4" w:space="0" w:color="auto"/>
              <w:bottom w:val="single" w:sz="4" w:space="0" w:color="auto"/>
              <w:right w:val="single" w:sz="4" w:space="0" w:color="auto"/>
            </w:tcBorders>
            <w:noWrap/>
          </w:tcPr>
          <w:p w:rsidR="00D233FF"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tcPr>
          <w:p w:rsidR="00D233FF"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tcPr>
          <w:p w:rsidR="00D233FF" w:rsidRPr="008B6DBE" w:rsidRDefault="00D233FF" w:rsidP="001D2116">
            <w:pPr>
              <w:rPr>
                <w:rFonts w:asciiTheme="minorHAnsi" w:hAnsiTheme="minorHAnsi"/>
                <w:sz w:val="20"/>
                <w:szCs w:val="20"/>
                <w:lang w:eastAsia="en-US"/>
              </w:rPr>
            </w:pPr>
            <w:r w:rsidRPr="008B6DBE">
              <w:rPr>
                <w:rFonts w:asciiTheme="minorHAnsi" w:hAnsiTheme="minorHAnsi"/>
                <w:sz w:val="20"/>
                <w:szCs w:val="20"/>
                <w:lang w:eastAsia="en-US"/>
              </w:rPr>
              <w:t>-</w:t>
            </w:r>
          </w:p>
        </w:tc>
      </w:tr>
      <w:tr w:rsidR="005332F8" w:rsidRPr="008B6DBE" w:rsidTr="00F32912">
        <w:trPr>
          <w:gridBefore w:val="1"/>
          <w:gridAfter w:val="1"/>
          <w:wBefore w:w="36" w:type="dxa"/>
          <w:wAfter w:w="36" w:type="dxa"/>
        </w:trPr>
        <w:tc>
          <w:tcPr>
            <w:tcW w:w="9222" w:type="dxa"/>
            <w:tcBorders>
              <w:top w:val="single" w:sz="4" w:space="0" w:color="auto"/>
              <w:left w:val="nil"/>
              <w:bottom w:val="thinThickThinSmallGap" w:sz="12" w:space="0" w:color="auto"/>
              <w:right w:val="single" w:sz="4" w:space="0" w:color="auto"/>
            </w:tcBorders>
            <w:hideMark/>
          </w:tcPr>
          <w:p w:rsidR="005332F8" w:rsidRPr="008B6DBE" w:rsidRDefault="005332F8" w:rsidP="004C7B31">
            <w:pPr>
              <w:spacing w:line="276" w:lineRule="auto"/>
              <w:rPr>
                <w:rFonts w:asciiTheme="minorHAnsi" w:eastAsia="Arial Unicode MS" w:hAnsiTheme="minorHAnsi"/>
                <w:bCs/>
                <w:sz w:val="20"/>
                <w:szCs w:val="20"/>
                <w:lang w:eastAsia="en-US"/>
              </w:rPr>
            </w:pPr>
            <w:r w:rsidRPr="008B6DBE">
              <w:rPr>
                <w:rFonts w:asciiTheme="minorHAnsi" w:hAnsiTheme="minorHAnsi"/>
                <w:bCs/>
                <w:sz w:val="20"/>
                <w:szCs w:val="20"/>
                <w:lang w:eastAsia="en-US"/>
              </w:rPr>
              <w:t>TOTAL</w:t>
            </w:r>
          </w:p>
        </w:tc>
        <w:tc>
          <w:tcPr>
            <w:tcW w:w="767" w:type="dxa"/>
            <w:tcBorders>
              <w:top w:val="single" w:sz="4" w:space="0" w:color="auto"/>
              <w:left w:val="single" w:sz="4" w:space="0" w:color="auto"/>
              <w:bottom w:val="thinThickThinSmallGap" w:sz="12" w:space="0" w:color="auto"/>
              <w:right w:val="single" w:sz="4" w:space="0" w:color="auto"/>
            </w:tcBorders>
            <w:noWrap/>
            <w:hideMark/>
          </w:tcPr>
          <w:p w:rsidR="005332F8" w:rsidRPr="008B6DBE" w:rsidRDefault="00D233FF"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32</w:t>
            </w:r>
          </w:p>
        </w:tc>
        <w:tc>
          <w:tcPr>
            <w:tcW w:w="753" w:type="dxa"/>
            <w:tcBorders>
              <w:top w:val="single" w:sz="4" w:space="0" w:color="auto"/>
              <w:left w:val="single" w:sz="4" w:space="0" w:color="auto"/>
              <w:bottom w:val="thinThickThinSmallGap" w:sz="12" w:space="0" w:color="auto"/>
              <w:right w:val="single" w:sz="4" w:space="0" w:color="auto"/>
            </w:tcBorders>
            <w:hideMark/>
          </w:tcPr>
          <w:p w:rsidR="005332F8" w:rsidRPr="008B6DBE" w:rsidRDefault="00D233FF" w:rsidP="004C7B31">
            <w:pPr>
              <w:spacing w:line="276" w:lineRule="auto"/>
              <w:jc w:val="center"/>
              <w:rPr>
                <w:rFonts w:asciiTheme="minorHAnsi" w:hAnsiTheme="minorHAnsi"/>
                <w:sz w:val="20"/>
                <w:szCs w:val="20"/>
                <w:lang w:eastAsia="en-US"/>
              </w:rPr>
            </w:pPr>
            <w:r w:rsidRPr="008B6DBE">
              <w:rPr>
                <w:rFonts w:asciiTheme="minorHAnsi" w:hAnsiTheme="minorHAnsi"/>
                <w:sz w:val="20"/>
                <w:szCs w:val="20"/>
                <w:lang w:eastAsia="en-US"/>
              </w:rPr>
              <w:t>576</w:t>
            </w:r>
          </w:p>
        </w:tc>
        <w:tc>
          <w:tcPr>
            <w:tcW w:w="3835" w:type="dxa"/>
            <w:tcBorders>
              <w:top w:val="single" w:sz="4" w:space="0" w:color="auto"/>
              <w:left w:val="single" w:sz="4" w:space="0" w:color="auto"/>
              <w:bottom w:val="thinThickThinSmallGap" w:sz="12" w:space="0" w:color="auto"/>
              <w:right w:val="nil"/>
            </w:tcBorders>
            <w:vAlign w:val="center"/>
          </w:tcPr>
          <w:p w:rsidR="005332F8" w:rsidRPr="008B6DBE" w:rsidRDefault="005332F8" w:rsidP="004C7B31">
            <w:pPr>
              <w:spacing w:line="276" w:lineRule="auto"/>
              <w:rPr>
                <w:rFonts w:asciiTheme="minorHAnsi" w:hAnsiTheme="minorHAnsi"/>
                <w:sz w:val="20"/>
                <w:szCs w:val="20"/>
                <w:lang w:eastAsia="en-US"/>
              </w:rPr>
            </w:pP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rPr>
              <w:t>6</w:t>
            </w:r>
            <w:r w:rsidRPr="008B6DBE">
              <w:rPr>
                <w:rFonts w:asciiTheme="minorHAnsi" w:hAnsiTheme="minorHAnsi"/>
                <w:sz w:val="20"/>
                <w:szCs w:val="20"/>
                <w:vertAlign w:val="superscript"/>
              </w:rPr>
              <w:t>a</w:t>
            </w:r>
            <w:r w:rsidRPr="008B6DBE">
              <w:rPr>
                <w:rFonts w:asciiTheme="minorHAnsi" w:hAnsiTheme="minorHAnsi"/>
                <w:sz w:val="20"/>
                <w:szCs w:val="20"/>
              </w:rPr>
              <w:t xml:space="preserve"> FASE</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lastRenderedPageBreak/>
              <w:t>Crescimento e Produção Florestal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Determinação da idade das árvores e povoamentos. Estudos e estimativas do crescimento das árvores e povoamentos. Fatores que afetam o crescimento. Incremento. Análise de tronco. Densidade do povoamento. Índice de sítio. Construção e usos de curvas de índices de sítio. Prognose do crescimento e produção. Construção e usos das tabelas de produção. Modelagem da produção em florestas naturais.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54</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Fisiologia Vegetal</w:t>
            </w:r>
            <w:r w:rsidRPr="008B6DBE">
              <w:rPr>
                <w:rFonts w:asciiTheme="minorHAnsi" w:hAnsiTheme="minorHAnsi"/>
                <w:sz w:val="20"/>
                <w:szCs w:val="20"/>
                <w:lang w:val="en-US" w:eastAsia="en-US"/>
              </w:rPr>
              <w:t xml:space="preserve">; </w:t>
            </w:r>
            <w:r w:rsidRPr="008B6DBE">
              <w:rPr>
                <w:rFonts w:asciiTheme="minorHAnsi" w:hAnsiTheme="minorHAnsi"/>
                <w:sz w:val="20"/>
                <w:szCs w:val="20"/>
                <w:lang w:eastAsia="en-US"/>
              </w:rPr>
              <w:t>Dendrometria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D233FF" w:rsidP="001D2116">
            <w:pPr>
              <w:rPr>
                <w:rFonts w:asciiTheme="minorHAnsi" w:hAnsiTheme="minorHAnsi"/>
                <w:b/>
                <w:sz w:val="20"/>
                <w:szCs w:val="20"/>
                <w:lang w:eastAsia="en-US"/>
              </w:rPr>
            </w:pPr>
            <w:r w:rsidRPr="008B6DBE">
              <w:rPr>
                <w:rFonts w:asciiTheme="minorHAnsi" w:eastAsia="Calibri" w:hAnsiTheme="minorHAnsi"/>
                <w:b/>
                <w:sz w:val="20"/>
                <w:szCs w:val="20"/>
              </w:rPr>
              <w:t>Levantamentos Geodésicos I</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Aspectos Gerais da Geodésia: Introdução; Evolução da Geodésia, Figura da Terra e modelos geométricos da Terra; Geodésia na atualidade; Sistemas Geodésicos de Monitoramento Global; Definição de Sistemas Geodésicos de Referência; Datum Geodésico: Sistemas Geodésicos de Referência; Interfaces da Geodésia com a Cartografia; Fundamentos Geométricos da Geodésia e das Superfícies de Referência; Posicionamento geodésico e bases de dados espacialmente referenciados; Métodos clássicos e atuais para Realização de Redes Geodésicas Fundamentais; Redes Geodésicas Fundamentais bi-dimensionais e quadridimensionais; Medidas associadas às redes fundamentais e cálculos preliminares associados; Medidas de bases e ângulos; Reduções; Noções básicas de pré-análise e de otimização de redes geodésicas; Transporte de Coordenadas no Elipsóide; Geodésia por satélites artificiais: teoria básica associada ao sistemas GNSS, Técnicas de Levantamento Geodésico por Satélites Artificiais, Transporte de Coordenadas. Levantamentos de campo e processamento de dados.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val="en-US" w:eastAsia="en-US"/>
              </w:rPr>
            </w:pPr>
            <w:r w:rsidRPr="008B6DBE">
              <w:rPr>
                <w:rFonts w:asciiTheme="minorHAnsi" w:hAnsiTheme="minorHAnsi"/>
                <w:sz w:val="20"/>
                <w:szCs w:val="20"/>
                <w:lang w:eastAsia="en-US"/>
              </w:rPr>
              <w:t>Topografia</w:t>
            </w:r>
            <w:r w:rsidR="00F32912">
              <w:rPr>
                <w:rFonts w:asciiTheme="minorHAnsi" w:hAnsiTheme="minorHAnsi"/>
                <w:sz w:val="20"/>
                <w:szCs w:val="20"/>
                <w:lang w:eastAsia="en-US"/>
              </w:rPr>
              <w:t>; Cálculo</w:t>
            </w:r>
          </w:p>
        </w:tc>
      </w:tr>
      <w:tr w:rsidR="00D233F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D233FF" w:rsidRPr="008B6DBE" w:rsidRDefault="00D233FF" w:rsidP="001D2116">
            <w:pPr>
              <w:rPr>
                <w:rFonts w:asciiTheme="minorHAnsi" w:hAnsiTheme="minorHAnsi"/>
                <w:b/>
                <w:sz w:val="20"/>
                <w:szCs w:val="20"/>
                <w:lang w:eastAsia="en-US"/>
              </w:rPr>
            </w:pPr>
            <w:r w:rsidRPr="008B6DBE">
              <w:rPr>
                <w:rFonts w:asciiTheme="minorHAnsi" w:hAnsiTheme="minorHAnsi"/>
                <w:b/>
                <w:sz w:val="20"/>
                <w:szCs w:val="20"/>
                <w:lang w:eastAsia="en-US"/>
              </w:rPr>
              <w:t>Inventário Florestal</w:t>
            </w:r>
          </w:p>
          <w:p w:rsidR="00D233FF" w:rsidRPr="008B6DBE" w:rsidRDefault="00E530BE" w:rsidP="001D2116">
            <w:pPr>
              <w:jc w:val="both"/>
              <w:rPr>
                <w:rFonts w:asciiTheme="minorHAnsi" w:hAnsiTheme="minorHAnsi"/>
                <w:sz w:val="20"/>
                <w:szCs w:val="20"/>
              </w:rPr>
            </w:pPr>
            <w:r w:rsidRPr="008B6DBE">
              <w:rPr>
                <w:rFonts w:asciiTheme="minorHAnsi" w:hAnsiTheme="minorHAnsi"/>
                <w:sz w:val="20"/>
                <w:szCs w:val="20"/>
              </w:rPr>
              <w:t>Importância, Definição e Classificação dos Inventários Florestais. Métodos e Processos de Amostragem. Planejamento e Processamento de Inventários Florestais.</w:t>
            </w:r>
          </w:p>
        </w:tc>
        <w:tc>
          <w:tcPr>
            <w:tcW w:w="767" w:type="dxa"/>
            <w:tcBorders>
              <w:top w:val="single" w:sz="4" w:space="0" w:color="auto"/>
              <w:left w:val="single" w:sz="4" w:space="0" w:color="auto"/>
              <w:bottom w:val="single" w:sz="4" w:space="0" w:color="auto"/>
              <w:right w:val="single" w:sz="4" w:space="0" w:color="auto"/>
            </w:tcBorders>
            <w:noWrap/>
            <w:hideMark/>
          </w:tcPr>
          <w:p w:rsidR="00D233FF" w:rsidRPr="008B6DBE" w:rsidRDefault="00D233FF" w:rsidP="001D2116">
            <w:pPr>
              <w:jc w:val="center"/>
              <w:rPr>
                <w:rFonts w:asciiTheme="minorHAnsi" w:hAnsiTheme="minorHAnsi"/>
                <w:sz w:val="20"/>
                <w:szCs w:val="20"/>
                <w:lang w:eastAsia="en-US"/>
              </w:rPr>
            </w:pPr>
            <w:r w:rsidRPr="008B6DBE">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D233FF" w:rsidRPr="008B6DBE" w:rsidRDefault="00D233FF" w:rsidP="001D2116">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D233FF" w:rsidRPr="008B6DBE" w:rsidRDefault="00D233FF" w:rsidP="001D2116">
            <w:pPr>
              <w:rPr>
                <w:rFonts w:asciiTheme="minorHAnsi" w:hAnsiTheme="minorHAnsi"/>
                <w:sz w:val="20"/>
                <w:szCs w:val="20"/>
                <w:lang w:eastAsia="en-US"/>
              </w:rPr>
            </w:pPr>
            <w:r w:rsidRPr="008B6DBE">
              <w:rPr>
                <w:rFonts w:asciiTheme="minorHAnsi" w:hAnsiTheme="minorHAnsi"/>
                <w:sz w:val="20"/>
                <w:szCs w:val="20"/>
                <w:lang w:eastAsia="en-US"/>
              </w:rPr>
              <w:t>Dendrometria</w:t>
            </w:r>
          </w:p>
        </w:tc>
      </w:tr>
      <w:tr w:rsidR="00D233F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D233FF" w:rsidRPr="008B6DBE" w:rsidRDefault="00D233FF" w:rsidP="001D2116">
            <w:pPr>
              <w:rPr>
                <w:rFonts w:asciiTheme="minorHAnsi" w:hAnsiTheme="minorHAnsi"/>
                <w:b/>
                <w:sz w:val="20"/>
                <w:szCs w:val="20"/>
                <w:lang w:eastAsia="en-US"/>
              </w:rPr>
            </w:pPr>
            <w:r w:rsidRPr="008B6DBE">
              <w:rPr>
                <w:rFonts w:asciiTheme="minorHAnsi" w:hAnsiTheme="minorHAnsi"/>
                <w:b/>
                <w:sz w:val="20"/>
                <w:szCs w:val="20"/>
                <w:lang w:eastAsia="en-US"/>
              </w:rPr>
              <w:t>Melhoramento Florestal</w:t>
            </w:r>
          </w:p>
          <w:p w:rsidR="00D233FF" w:rsidRPr="008B6DBE" w:rsidRDefault="00E530BE" w:rsidP="001D2116">
            <w:pPr>
              <w:jc w:val="both"/>
              <w:rPr>
                <w:rFonts w:asciiTheme="minorHAnsi" w:hAnsiTheme="minorHAnsi"/>
                <w:color w:val="000000"/>
                <w:sz w:val="20"/>
                <w:szCs w:val="20"/>
              </w:rPr>
            </w:pPr>
            <w:r w:rsidRPr="008B6DBE">
              <w:rPr>
                <w:rFonts w:asciiTheme="minorHAnsi" w:hAnsiTheme="minorHAnsi"/>
                <w:sz w:val="20"/>
                <w:szCs w:val="20"/>
              </w:rPr>
              <w:t>Herança e variação. Genética quantitativa. Tipos de reprodução e sua relação com melhoramento das plantas. Os sistemas genéticos. Melhoramento genético de plantas perenes. Fontes de variabilidade. Métodos de melhoramento. Seleção de populações. Seleções individuais. Sementes melhoradas. Experimentação florestal e o melhoramento genético. Técnicas para execução de experimentos de campo. Polinização controlada. Métodos de reprodução vegetativa. Técnicas biotecnológicas aplicadas ao melhoramento. Trangênese.</w:t>
            </w:r>
          </w:p>
        </w:tc>
        <w:tc>
          <w:tcPr>
            <w:tcW w:w="767" w:type="dxa"/>
            <w:tcBorders>
              <w:top w:val="single" w:sz="4" w:space="0" w:color="auto"/>
              <w:left w:val="single" w:sz="4" w:space="0" w:color="auto"/>
              <w:bottom w:val="single" w:sz="4" w:space="0" w:color="auto"/>
              <w:right w:val="single" w:sz="4" w:space="0" w:color="auto"/>
            </w:tcBorders>
            <w:noWrap/>
            <w:hideMark/>
          </w:tcPr>
          <w:p w:rsidR="00D233FF" w:rsidRPr="008B6DBE" w:rsidRDefault="00D233FF"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D233FF"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54</w:t>
            </w:r>
          </w:p>
        </w:tc>
        <w:tc>
          <w:tcPr>
            <w:tcW w:w="3835" w:type="dxa"/>
            <w:tcBorders>
              <w:top w:val="single" w:sz="4" w:space="0" w:color="auto"/>
              <w:left w:val="single" w:sz="4" w:space="0" w:color="auto"/>
              <w:bottom w:val="single" w:sz="4" w:space="0" w:color="auto"/>
              <w:right w:val="nil"/>
            </w:tcBorders>
            <w:hideMark/>
          </w:tcPr>
          <w:p w:rsidR="00D233FF" w:rsidRPr="008B6DBE" w:rsidRDefault="00D233FF" w:rsidP="001D2116">
            <w:pPr>
              <w:rPr>
                <w:rFonts w:asciiTheme="minorHAnsi" w:hAnsiTheme="minorHAnsi"/>
                <w:sz w:val="20"/>
                <w:szCs w:val="20"/>
                <w:lang w:val="es-ES_tradnl" w:eastAsia="en-US"/>
              </w:rPr>
            </w:pPr>
            <w:r w:rsidRPr="008B6DBE">
              <w:rPr>
                <w:rFonts w:asciiTheme="minorHAnsi" w:hAnsiTheme="minorHAnsi"/>
                <w:sz w:val="20"/>
                <w:szCs w:val="20"/>
                <w:lang w:val="es-ES_tradnl" w:eastAsia="en-US"/>
              </w:rPr>
              <w:t>Genética</w:t>
            </w:r>
          </w:p>
        </w:tc>
      </w:tr>
      <w:tr w:rsidR="00D233F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D233FF" w:rsidRPr="008B6DBE" w:rsidRDefault="00D233FF" w:rsidP="001D2116">
            <w:pPr>
              <w:rPr>
                <w:rFonts w:asciiTheme="minorHAnsi" w:hAnsiTheme="minorHAnsi"/>
                <w:b/>
                <w:sz w:val="20"/>
                <w:szCs w:val="20"/>
                <w:lang w:eastAsia="en-US"/>
              </w:rPr>
            </w:pPr>
            <w:r w:rsidRPr="008B6DBE">
              <w:rPr>
                <w:rFonts w:asciiTheme="minorHAnsi" w:hAnsiTheme="minorHAnsi"/>
                <w:b/>
                <w:sz w:val="20"/>
                <w:szCs w:val="20"/>
                <w:lang w:eastAsia="en-US"/>
              </w:rPr>
              <w:t>Sociologia Rural</w:t>
            </w:r>
          </w:p>
          <w:p w:rsidR="00D233FF"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Introdução à Sociologia Rural. Agricultura e sociedade. O modelo agrícola brasileiro: agricultura familiar, agricultura empresarial, a questão tecnológica e as políticas públicas para o meio rural. Cultura, sociedade e meio ambiente rural. História Social do Brasil, Cultura Afro-Brasileira e Africana. A questão agrária, o desenvolvimento rural e a reforma agrária. Tópicos da realidade rural brasileira.</w:t>
            </w:r>
          </w:p>
        </w:tc>
        <w:tc>
          <w:tcPr>
            <w:tcW w:w="767" w:type="dxa"/>
            <w:tcBorders>
              <w:top w:val="single" w:sz="4" w:space="0" w:color="auto"/>
              <w:left w:val="single" w:sz="4" w:space="0" w:color="auto"/>
              <w:bottom w:val="single" w:sz="4" w:space="0" w:color="auto"/>
              <w:right w:val="single" w:sz="4" w:space="0" w:color="auto"/>
            </w:tcBorders>
            <w:noWrap/>
            <w:hideMark/>
          </w:tcPr>
          <w:p w:rsidR="00D233FF" w:rsidRPr="008B6DBE" w:rsidRDefault="00D233FF" w:rsidP="001D2116">
            <w:pPr>
              <w:jc w:val="center"/>
              <w:rPr>
                <w:rFonts w:asciiTheme="minorHAnsi" w:hAnsiTheme="minorHAnsi"/>
                <w:sz w:val="20"/>
                <w:szCs w:val="20"/>
                <w:lang w:eastAsia="en-US"/>
              </w:rPr>
            </w:pPr>
            <w:r w:rsidRPr="008B6DBE">
              <w:rPr>
                <w:rFonts w:asciiTheme="minorHAnsi" w:hAnsiTheme="minorHAnsi"/>
                <w:sz w:val="20"/>
                <w:szCs w:val="20"/>
                <w:lang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D233FF" w:rsidRPr="008B6DBE" w:rsidRDefault="00D233FF" w:rsidP="001D2116">
            <w:pPr>
              <w:jc w:val="center"/>
              <w:rPr>
                <w:rFonts w:asciiTheme="minorHAnsi" w:hAnsiTheme="minorHAnsi"/>
                <w:sz w:val="20"/>
                <w:szCs w:val="20"/>
                <w:lang w:eastAsia="en-US"/>
              </w:rPr>
            </w:pPr>
            <w:r w:rsidRPr="008B6DBE">
              <w:rPr>
                <w:rFonts w:asciiTheme="minorHAnsi" w:hAnsiTheme="minorHAnsi"/>
                <w:sz w:val="20"/>
                <w:szCs w:val="20"/>
                <w:lang w:eastAsia="en-US"/>
              </w:rPr>
              <w:t>36</w:t>
            </w:r>
          </w:p>
        </w:tc>
        <w:tc>
          <w:tcPr>
            <w:tcW w:w="3835" w:type="dxa"/>
            <w:tcBorders>
              <w:top w:val="single" w:sz="4" w:space="0" w:color="auto"/>
              <w:left w:val="single" w:sz="4" w:space="0" w:color="auto"/>
              <w:bottom w:val="single" w:sz="4" w:space="0" w:color="auto"/>
              <w:right w:val="nil"/>
            </w:tcBorders>
            <w:hideMark/>
          </w:tcPr>
          <w:p w:rsidR="00D233FF" w:rsidRPr="008B6DBE" w:rsidRDefault="00D233FF" w:rsidP="001D2116">
            <w:pPr>
              <w:rPr>
                <w:rFonts w:asciiTheme="minorHAnsi" w:hAnsiTheme="minorHAnsi"/>
                <w:sz w:val="20"/>
                <w:szCs w:val="20"/>
                <w:lang w:eastAsia="en-US"/>
              </w:rPr>
            </w:pPr>
            <w:r w:rsidRPr="008B6DBE">
              <w:rPr>
                <w:rFonts w:asciiTheme="minorHAnsi" w:hAnsiTheme="minorHAnsi"/>
                <w:sz w:val="20"/>
                <w:szCs w:val="20"/>
                <w:lang w:eastAsia="en-US"/>
              </w:rPr>
              <w:t>Sociologia Geral</w:t>
            </w:r>
          </w:p>
        </w:tc>
      </w:tr>
      <w:tr w:rsidR="00D233F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D233FF" w:rsidRPr="008B6DBE" w:rsidRDefault="00D233FF" w:rsidP="001D2116">
            <w:pPr>
              <w:rPr>
                <w:rFonts w:asciiTheme="minorHAnsi" w:hAnsiTheme="minorHAnsi"/>
                <w:b/>
                <w:sz w:val="20"/>
                <w:szCs w:val="20"/>
                <w:lang w:eastAsia="en-US"/>
              </w:rPr>
            </w:pPr>
            <w:r w:rsidRPr="008B6DBE">
              <w:rPr>
                <w:rFonts w:asciiTheme="minorHAnsi" w:hAnsiTheme="minorHAnsi"/>
                <w:b/>
                <w:sz w:val="20"/>
                <w:szCs w:val="20"/>
                <w:lang w:eastAsia="en-US"/>
              </w:rPr>
              <w:t xml:space="preserve">Hidrologia e Hidráulica </w:t>
            </w:r>
          </w:p>
          <w:p w:rsidR="00D233FF" w:rsidRPr="008B6DBE" w:rsidRDefault="00E530BE" w:rsidP="001D2116">
            <w:pPr>
              <w:jc w:val="both"/>
              <w:rPr>
                <w:rFonts w:asciiTheme="minorHAnsi" w:hAnsiTheme="minorHAnsi"/>
                <w:sz w:val="20"/>
                <w:szCs w:val="20"/>
              </w:rPr>
            </w:pPr>
            <w:r w:rsidRPr="008B6DBE">
              <w:rPr>
                <w:rFonts w:asciiTheme="minorHAnsi" w:eastAsia="Calibri" w:hAnsiTheme="minorHAnsi"/>
                <w:bCs/>
                <w:color w:val="000000"/>
                <w:sz w:val="20"/>
                <w:szCs w:val="20"/>
              </w:rPr>
              <w:t>Introdução à Hidráulica Florestal, Hidrostática, Hidrodinâmica, Orifícios, Bocais, Tubos curtos, Sifões, Comportas, Escoamento com Carga Variável e Tempo de Esvaziamento do Reservatório de Água, Bueiros, Vertedores, Medidores de Regime Crítico, Condutos Forçados, Condutos Livres e Estruturas Hidráulicas, Bombeamento de Água Fria.Introdução a Hidrologia Florestal; Ciclo Hidrológico; Bacias hidrográficas; Precipitação; Evaporação e Evapotranspiração. Escoamento em Bacias Hidrográficas; Vazões Máximas e Mínimas; Água Subterrânea; Balanço Hídrico; Hidrometria.</w:t>
            </w:r>
          </w:p>
        </w:tc>
        <w:tc>
          <w:tcPr>
            <w:tcW w:w="767" w:type="dxa"/>
            <w:tcBorders>
              <w:top w:val="single" w:sz="4" w:space="0" w:color="auto"/>
              <w:left w:val="single" w:sz="4" w:space="0" w:color="auto"/>
              <w:bottom w:val="single" w:sz="4" w:space="0" w:color="auto"/>
              <w:right w:val="single" w:sz="4" w:space="0" w:color="auto"/>
            </w:tcBorders>
            <w:noWrap/>
            <w:hideMark/>
          </w:tcPr>
          <w:p w:rsidR="00D233FF"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w:t>
            </w:r>
          </w:p>
        </w:tc>
        <w:tc>
          <w:tcPr>
            <w:tcW w:w="753" w:type="dxa"/>
            <w:tcBorders>
              <w:top w:val="single" w:sz="4" w:space="0" w:color="auto"/>
              <w:left w:val="single" w:sz="4" w:space="0" w:color="auto"/>
              <w:bottom w:val="single" w:sz="4" w:space="0" w:color="auto"/>
              <w:right w:val="single" w:sz="4" w:space="0" w:color="auto"/>
            </w:tcBorders>
            <w:hideMark/>
          </w:tcPr>
          <w:p w:rsidR="00D233FF"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90</w:t>
            </w:r>
          </w:p>
        </w:tc>
        <w:tc>
          <w:tcPr>
            <w:tcW w:w="3835" w:type="dxa"/>
            <w:tcBorders>
              <w:top w:val="single" w:sz="4" w:space="0" w:color="auto"/>
              <w:left w:val="single" w:sz="4" w:space="0" w:color="auto"/>
              <w:bottom w:val="single" w:sz="4" w:space="0" w:color="auto"/>
              <w:right w:val="nil"/>
            </w:tcBorders>
            <w:hideMark/>
          </w:tcPr>
          <w:p w:rsidR="00D233FF" w:rsidRPr="008B6DBE" w:rsidRDefault="00D233FF" w:rsidP="001D2116">
            <w:pPr>
              <w:rPr>
                <w:rFonts w:asciiTheme="minorHAnsi" w:hAnsiTheme="minorHAnsi"/>
                <w:sz w:val="20"/>
                <w:szCs w:val="20"/>
                <w:lang w:eastAsia="en-US"/>
              </w:rPr>
            </w:pPr>
            <w:r w:rsidRPr="008B6DBE">
              <w:rPr>
                <w:rFonts w:asciiTheme="minorHAnsi" w:hAnsiTheme="minorHAnsi"/>
                <w:sz w:val="20"/>
                <w:szCs w:val="20"/>
                <w:lang w:eastAsia="en-US"/>
              </w:rPr>
              <w:t>Física; Topografia; Meteorologia e Climatologia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D233FF" w:rsidP="001D2116">
            <w:pPr>
              <w:rPr>
                <w:rFonts w:asciiTheme="minorHAnsi" w:hAnsiTheme="minorHAnsi"/>
                <w:b/>
                <w:sz w:val="20"/>
                <w:szCs w:val="20"/>
                <w:lang w:eastAsia="en-US"/>
              </w:rPr>
            </w:pPr>
            <w:r w:rsidRPr="008B6DBE">
              <w:rPr>
                <w:rFonts w:asciiTheme="minorHAnsi" w:eastAsia="Calibri" w:hAnsiTheme="minorHAnsi"/>
                <w:b/>
                <w:sz w:val="20"/>
                <w:szCs w:val="20"/>
              </w:rPr>
              <w:t>Proteção Florestal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bCs/>
                <w:color w:val="000000"/>
                <w:sz w:val="20"/>
                <w:szCs w:val="20"/>
              </w:rPr>
              <w:lastRenderedPageBreak/>
              <w:t>Introdução à Entomologia Florestal. Métodos de controle de pragas. Manejo Integrado de pragas florestais (pragas de sementes, viveiros, cupins de raiz, serradores e broqueadores, lagartas e besouros desfolhadores, sugadores de seiva, formadores de galhas, formigas cortadeiras, cupins e carunchos de madeira,). História da patologia florestal no Brasil. Doenças abióticas ou de causas não-parasitárias. Sintomatologia e Etiologia. Identificação e controle de doenças em essências florestais e espécies utilizadas em reflorestamento e nativas. Patologia das principais doenças em espécies florestais.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lastRenderedPageBreak/>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D233FF" w:rsidP="001D2116">
            <w:pPr>
              <w:rPr>
                <w:rFonts w:asciiTheme="minorHAnsi" w:hAnsiTheme="minorHAnsi"/>
                <w:sz w:val="20"/>
                <w:szCs w:val="20"/>
                <w:lang w:eastAsia="en-US"/>
              </w:rPr>
            </w:pPr>
            <w:r w:rsidRPr="008B6DBE">
              <w:rPr>
                <w:rFonts w:asciiTheme="minorHAnsi" w:eastAsia="Calibri" w:hAnsiTheme="minorHAnsi"/>
                <w:bCs/>
                <w:sz w:val="20"/>
                <w:szCs w:val="20"/>
              </w:rPr>
              <w:t xml:space="preserve">Entomologia </w:t>
            </w:r>
            <w:r w:rsidRPr="00F32912">
              <w:rPr>
                <w:rFonts w:asciiTheme="minorHAnsi" w:eastAsia="Calibri" w:hAnsiTheme="minorHAnsi"/>
                <w:bCs/>
                <w:sz w:val="20"/>
                <w:szCs w:val="20"/>
              </w:rPr>
              <w:t>Florestal</w:t>
            </w:r>
            <w:r w:rsidR="00F32912" w:rsidRPr="00F32912">
              <w:rPr>
                <w:rFonts w:asciiTheme="minorHAnsi" w:eastAsia="Calibri" w:hAnsiTheme="minorHAnsi"/>
                <w:bCs/>
                <w:sz w:val="20"/>
                <w:szCs w:val="20"/>
              </w:rPr>
              <w:t>;</w:t>
            </w:r>
            <w:r w:rsidR="00F32912">
              <w:rPr>
                <w:rFonts w:asciiTheme="minorHAnsi" w:eastAsia="Calibri" w:hAnsiTheme="minorHAnsi"/>
                <w:b/>
                <w:bCs/>
                <w:sz w:val="20"/>
                <w:szCs w:val="20"/>
              </w:rPr>
              <w:t xml:space="preserve"> </w:t>
            </w:r>
            <w:r w:rsidR="00F32912" w:rsidRPr="00F32912">
              <w:rPr>
                <w:rFonts w:asciiTheme="minorHAnsi" w:eastAsia="Calibri" w:hAnsiTheme="minorHAnsi"/>
                <w:bCs/>
                <w:sz w:val="20"/>
                <w:szCs w:val="20"/>
              </w:rPr>
              <w:t>Fitopatologia Florestal</w:t>
            </w:r>
          </w:p>
        </w:tc>
      </w:tr>
      <w:tr w:rsidR="00D233FF"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D233FF" w:rsidRPr="008B6DBE" w:rsidRDefault="00D233FF" w:rsidP="001D2116">
            <w:pPr>
              <w:rPr>
                <w:rFonts w:asciiTheme="minorHAnsi" w:eastAsia="Calibri" w:hAnsiTheme="minorHAnsi"/>
                <w:b/>
                <w:sz w:val="20"/>
                <w:szCs w:val="20"/>
              </w:rPr>
            </w:pPr>
            <w:r w:rsidRPr="008B6DBE">
              <w:rPr>
                <w:rFonts w:asciiTheme="minorHAnsi" w:eastAsia="Calibri" w:hAnsiTheme="minorHAnsi"/>
                <w:b/>
                <w:sz w:val="20"/>
                <w:szCs w:val="20"/>
              </w:rPr>
              <w:t>Tecnologia da Madeira</w:t>
            </w:r>
          </w:p>
          <w:p w:rsidR="00D233FF" w:rsidRPr="008B6DBE" w:rsidRDefault="00E530BE" w:rsidP="001D2116">
            <w:pPr>
              <w:jc w:val="both"/>
              <w:rPr>
                <w:rFonts w:asciiTheme="minorHAnsi" w:eastAsia="Calibri" w:hAnsiTheme="minorHAnsi"/>
                <w:b/>
                <w:sz w:val="20"/>
                <w:szCs w:val="20"/>
              </w:rPr>
            </w:pPr>
            <w:r w:rsidRPr="008B6DBE">
              <w:rPr>
                <w:rFonts w:asciiTheme="minorHAnsi" w:eastAsia="Calibri" w:hAnsiTheme="minorHAnsi"/>
                <w:sz w:val="20"/>
                <w:szCs w:val="20"/>
              </w:rPr>
              <w:t>Operações de desdobro da madeira. Desdobro primário e secundário. Máquinas para serrar madeira. Serras alternativas, de fita e circulares. Planejamento para instalação de uma serraria. Avaliação do Desempenho de uma Serraria. Técnicas de serrarias. Sistemas de desdobro. Desdobro de espécies com tensão de crescimento. Manutenção, travamento, tensionamento e afiação das serras. Defeitos nas serras e suas causas.</w:t>
            </w:r>
          </w:p>
        </w:tc>
        <w:tc>
          <w:tcPr>
            <w:tcW w:w="767" w:type="dxa"/>
            <w:tcBorders>
              <w:top w:val="single" w:sz="4" w:space="0" w:color="auto"/>
              <w:left w:val="single" w:sz="4" w:space="0" w:color="auto"/>
              <w:bottom w:val="single" w:sz="4" w:space="0" w:color="auto"/>
              <w:right w:val="single" w:sz="4" w:space="0" w:color="auto"/>
            </w:tcBorders>
            <w:noWrap/>
          </w:tcPr>
          <w:p w:rsidR="00D233FF"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tcPr>
          <w:p w:rsidR="00D233FF"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tcPr>
          <w:p w:rsidR="00D233FF" w:rsidRPr="008B6DBE" w:rsidRDefault="00D233FF" w:rsidP="001D2116">
            <w:pPr>
              <w:rPr>
                <w:rFonts w:asciiTheme="minorHAnsi" w:eastAsia="Calibri" w:hAnsiTheme="minorHAnsi"/>
                <w:sz w:val="20"/>
                <w:szCs w:val="20"/>
              </w:rPr>
            </w:pPr>
            <w:r w:rsidRPr="008B6DBE">
              <w:rPr>
                <w:rFonts w:asciiTheme="minorHAnsi" w:eastAsia="Calibri" w:hAnsiTheme="minorHAnsi"/>
                <w:sz w:val="20"/>
                <w:szCs w:val="20"/>
              </w:rPr>
              <w:t>Propriedades Físicas e Mecânicas da Madeira</w:t>
            </w:r>
          </w:p>
        </w:tc>
      </w:tr>
      <w:tr w:rsidR="00F32912"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F32912" w:rsidRDefault="00F32912" w:rsidP="001D2116">
            <w:pPr>
              <w:rPr>
                <w:rFonts w:asciiTheme="minorHAnsi" w:eastAsia="Calibri" w:hAnsiTheme="minorHAnsi"/>
                <w:sz w:val="20"/>
                <w:szCs w:val="20"/>
              </w:rPr>
            </w:pPr>
            <w:r>
              <w:rPr>
                <w:rFonts w:asciiTheme="minorHAnsi" w:eastAsia="Calibri" w:hAnsiTheme="minorHAnsi"/>
                <w:b/>
                <w:sz w:val="20"/>
                <w:szCs w:val="20"/>
              </w:rPr>
              <w:t>Política e Legislação Florestal</w:t>
            </w:r>
          </w:p>
          <w:p w:rsidR="00F32912" w:rsidRPr="00F32912" w:rsidRDefault="00276384" w:rsidP="001D2116">
            <w:pPr>
              <w:autoSpaceDE w:val="0"/>
              <w:autoSpaceDN w:val="0"/>
              <w:adjustRightInd w:val="0"/>
              <w:jc w:val="both"/>
              <w:rPr>
                <w:rFonts w:asciiTheme="minorHAnsi" w:eastAsia="Calibri" w:hAnsiTheme="minorHAnsi"/>
                <w:sz w:val="20"/>
                <w:szCs w:val="20"/>
              </w:rPr>
            </w:pPr>
            <w:r w:rsidRPr="00276384">
              <w:rPr>
                <w:rFonts w:ascii="Calibri" w:eastAsia="Calibri" w:hAnsi="Calibri"/>
                <w:sz w:val="20"/>
                <w:szCs w:val="20"/>
              </w:rPr>
              <w:t>Políticas, legislações, administrações e modelos de desenvolvimento. Objetivos</w:t>
            </w:r>
            <w:r>
              <w:rPr>
                <w:rFonts w:ascii="Calibri" w:eastAsia="Calibri" w:hAnsi="Calibri"/>
                <w:sz w:val="20"/>
                <w:szCs w:val="20"/>
              </w:rPr>
              <w:t xml:space="preserve"> </w:t>
            </w:r>
            <w:r w:rsidRPr="00276384">
              <w:rPr>
                <w:rFonts w:ascii="Calibri" w:eastAsia="Calibri" w:hAnsi="Calibri"/>
                <w:sz w:val="20"/>
                <w:szCs w:val="20"/>
              </w:rPr>
              <w:t>de uma política florestal e ambiental. Constituição brasileira e legislação florestal e ambiental. Estrutura pública federal, estadual e municipal responsável pela administração do setor ambiental e florestal brasileiro. A ação do profissional florestal nas políticas, legislações, e administrações públicas e não governamentais voltadas ao setor ambiental e florestal.</w:t>
            </w:r>
          </w:p>
        </w:tc>
        <w:tc>
          <w:tcPr>
            <w:tcW w:w="767" w:type="dxa"/>
            <w:tcBorders>
              <w:top w:val="single" w:sz="4" w:space="0" w:color="auto"/>
              <w:left w:val="single" w:sz="4" w:space="0" w:color="auto"/>
              <w:bottom w:val="single" w:sz="4" w:space="0" w:color="auto"/>
              <w:right w:val="single" w:sz="4" w:space="0" w:color="auto"/>
            </w:tcBorders>
            <w:noWrap/>
          </w:tcPr>
          <w:p w:rsidR="00F32912" w:rsidRPr="008B6DBE" w:rsidRDefault="00F32912" w:rsidP="001D2116">
            <w:pPr>
              <w:jc w:val="center"/>
              <w:rPr>
                <w:rFonts w:asciiTheme="minorHAnsi" w:hAnsiTheme="minorHAnsi"/>
                <w:sz w:val="20"/>
                <w:szCs w:val="20"/>
                <w:lang w:val="es-ES_tradnl" w:eastAsia="en-US"/>
              </w:rPr>
            </w:pPr>
            <w:r>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tcPr>
          <w:p w:rsidR="00F32912" w:rsidRPr="008B6DBE" w:rsidRDefault="00F32912" w:rsidP="001D2116">
            <w:pPr>
              <w:jc w:val="center"/>
              <w:rPr>
                <w:rFonts w:asciiTheme="minorHAnsi" w:hAnsiTheme="minorHAnsi"/>
                <w:sz w:val="20"/>
                <w:szCs w:val="20"/>
                <w:lang w:val="es-ES_tradnl" w:eastAsia="en-US"/>
              </w:rPr>
            </w:pPr>
            <w:r>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tcPr>
          <w:p w:rsidR="00F32912" w:rsidRPr="008B6DBE" w:rsidRDefault="00F32912" w:rsidP="001D2116">
            <w:pPr>
              <w:rPr>
                <w:rFonts w:asciiTheme="minorHAnsi" w:hAnsiTheme="minorHAnsi"/>
                <w:sz w:val="20"/>
                <w:szCs w:val="20"/>
                <w:lang w:eastAsia="en-US"/>
              </w:rPr>
            </w:pPr>
            <w:r>
              <w:rPr>
                <w:rFonts w:asciiTheme="minorHAnsi" w:hAnsiTheme="minorHAnsi"/>
                <w:sz w:val="20"/>
                <w:szCs w:val="20"/>
                <w:lang w:eastAsia="en-US"/>
              </w:rPr>
              <w:t>-</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D233FF" w:rsidP="001D2116">
            <w:pPr>
              <w:rPr>
                <w:rFonts w:asciiTheme="minorHAnsi" w:hAnsiTheme="minorHAnsi"/>
                <w:b/>
                <w:sz w:val="20"/>
                <w:szCs w:val="20"/>
                <w:lang w:eastAsia="en-US"/>
              </w:rPr>
            </w:pPr>
            <w:r w:rsidRPr="008B6DBE">
              <w:rPr>
                <w:rFonts w:asciiTheme="minorHAnsi" w:eastAsia="Calibri" w:hAnsiTheme="minorHAnsi"/>
                <w:b/>
                <w:sz w:val="20"/>
                <w:szCs w:val="20"/>
              </w:rPr>
              <w:t>Optativa III</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D233FF" w:rsidP="001D2116">
            <w:pPr>
              <w:rPr>
                <w:rFonts w:asciiTheme="minorHAnsi" w:hAnsiTheme="minorHAnsi"/>
                <w:sz w:val="20"/>
                <w:szCs w:val="20"/>
                <w:lang w:eastAsia="en-US"/>
              </w:rPr>
            </w:pPr>
            <w:r w:rsidRPr="008B6DBE">
              <w:rPr>
                <w:rFonts w:asciiTheme="minorHAnsi" w:hAnsiTheme="minorHAnsi"/>
                <w:sz w:val="20"/>
                <w:szCs w:val="20"/>
                <w:lang w:eastAsia="en-US"/>
              </w:rPr>
              <w:t>-</w:t>
            </w:r>
          </w:p>
        </w:tc>
      </w:tr>
      <w:tr w:rsidR="005332F8" w:rsidRPr="008B6DBE" w:rsidTr="00F32912">
        <w:trPr>
          <w:gridBefore w:val="1"/>
          <w:gridAfter w:val="1"/>
          <w:wBefore w:w="36" w:type="dxa"/>
          <w:wAfter w:w="36" w:type="dxa"/>
        </w:trPr>
        <w:tc>
          <w:tcPr>
            <w:tcW w:w="9222" w:type="dxa"/>
            <w:tcBorders>
              <w:top w:val="single" w:sz="4" w:space="0" w:color="auto"/>
              <w:left w:val="nil"/>
              <w:bottom w:val="thinThickThinSmallGap" w:sz="12" w:space="0" w:color="auto"/>
              <w:right w:val="single" w:sz="4" w:space="0" w:color="auto"/>
            </w:tcBorders>
            <w:hideMark/>
          </w:tcPr>
          <w:p w:rsidR="005332F8" w:rsidRPr="008B6DBE" w:rsidRDefault="005332F8" w:rsidP="001D2116">
            <w:pPr>
              <w:rPr>
                <w:rFonts w:asciiTheme="minorHAnsi" w:eastAsia="Arial Unicode MS" w:hAnsiTheme="minorHAnsi"/>
                <w:bCs/>
                <w:sz w:val="20"/>
                <w:szCs w:val="20"/>
                <w:lang w:eastAsia="en-US"/>
              </w:rPr>
            </w:pPr>
            <w:r w:rsidRPr="008B6DBE">
              <w:rPr>
                <w:rFonts w:asciiTheme="minorHAnsi" w:hAnsiTheme="minorHAnsi"/>
                <w:bCs/>
                <w:sz w:val="20"/>
                <w:szCs w:val="20"/>
                <w:lang w:eastAsia="en-US"/>
              </w:rPr>
              <w:t>TOTAL</w:t>
            </w:r>
          </w:p>
        </w:tc>
        <w:tc>
          <w:tcPr>
            <w:tcW w:w="767" w:type="dxa"/>
            <w:tcBorders>
              <w:top w:val="single" w:sz="4" w:space="0" w:color="auto"/>
              <w:left w:val="single" w:sz="4" w:space="0" w:color="auto"/>
              <w:bottom w:val="thinThickThinSmallGap" w:sz="12" w:space="0" w:color="auto"/>
              <w:right w:val="single" w:sz="4" w:space="0" w:color="auto"/>
            </w:tcBorders>
            <w:noWrap/>
            <w:hideMark/>
          </w:tcPr>
          <w:p w:rsidR="005332F8" w:rsidRPr="008B6DBE" w:rsidRDefault="00D233FF" w:rsidP="001D2116">
            <w:pPr>
              <w:jc w:val="center"/>
              <w:rPr>
                <w:rFonts w:asciiTheme="minorHAnsi" w:hAnsiTheme="minorHAnsi"/>
                <w:sz w:val="20"/>
                <w:szCs w:val="20"/>
                <w:lang w:eastAsia="en-US"/>
              </w:rPr>
            </w:pPr>
            <w:r w:rsidRPr="008B6DBE">
              <w:rPr>
                <w:rFonts w:asciiTheme="minorHAnsi" w:hAnsiTheme="minorHAnsi"/>
                <w:sz w:val="20"/>
                <w:szCs w:val="20"/>
                <w:lang w:eastAsia="en-US"/>
              </w:rPr>
              <w:t>33</w:t>
            </w:r>
          </w:p>
        </w:tc>
        <w:tc>
          <w:tcPr>
            <w:tcW w:w="753" w:type="dxa"/>
            <w:tcBorders>
              <w:top w:val="single" w:sz="4" w:space="0" w:color="auto"/>
              <w:left w:val="single" w:sz="4" w:space="0" w:color="auto"/>
              <w:bottom w:val="thinThickThinSmallGap" w:sz="12" w:space="0" w:color="auto"/>
              <w:right w:val="single" w:sz="4" w:space="0" w:color="auto"/>
            </w:tcBorders>
            <w:hideMark/>
          </w:tcPr>
          <w:p w:rsidR="005332F8" w:rsidRPr="008B6DBE" w:rsidRDefault="00D233FF" w:rsidP="001D2116">
            <w:pPr>
              <w:jc w:val="center"/>
              <w:rPr>
                <w:rFonts w:asciiTheme="minorHAnsi" w:hAnsiTheme="minorHAnsi"/>
                <w:sz w:val="20"/>
                <w:szCs w:val="20"/>
                <w:lang w:eastAsia="en-US"/>
              </w:rPr>
            </w:pPr>
            <w:r w:rsidRPr="008B6DBE">
              <w:rPr>
                <w:rFonts w:asciiTheme="minorHAnsi" w:hAnsiTheme="minorHAnsi"/>
                <w:sz w:val="20"/>
                <w:szCs w:val="20"/>
                <w:lang w:eastAsia="en-US"/>
              </w:rPr>
              <w:t>59</w:t>
            </w:r>
            <w:r w:rsidR="005332F8" w:rsidRPr="008B6DBE">
              <w:rPr>
                <w:rFonts w:asciiTheme="minorHAnsi" w:hAnsiTheme="minorHAnsi"/>
                <w:sz w:val="20"/>
                <w:szCs w:val="20"/>
                <w:lang w:eastAsia="en-US"/>
              </w:rPr>
              <w:t>4</w:t>
            </w:r>
          </w:p>
        </w:tc>
        <w:tc>
          <w:tcPr>
            <w:tcW w:w="3835" w:type="dxa"/>
            <w:tcBorders>
              <w:top w:val="single" w:sz="4" w:space="0" w:color="auto"/>
              <w:left w:val="single" w:sz="4" w:space="0" w:color="auto"/>
              <w:bottom w:val="thinThickThinSmallGap" w:sz="12" w:space="0" w:color="auto"/>
              <w:right w:val="nil"/>
            </w:tcBorders>
            <w:vAlign w:val="center"/>
          </w:tcPr>
          <w:p w:rsidR="005332F8" w:rsidRPr="008B6DBE" w:rsidRDefault="005332F8" w:rsidP="001D2116">
            <w:pPr>
              <w:rPr>
                <w:rFonts w:asciiTheme="minorHAnsi" w:hAnsiTheme="minorHAnsi"/>
                <w:sz w:val="20"/>
                <w:szCs w:val="20"/>
                <w:lang w:eastAsia="en-US"/>
              </w:rPr>
            </w:pP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rPr>
              <w:t>7</w:t>
            </w:r>
            <w:r w:rsidRPr="008B6DBE">
              <w:rPr>
                <w:rFonts w:asciiTheme="minorHAnsi" w:hAnsiTheme="minorHAnsi"/>
                <w:sz w:val="20"/>
                <w:szCs w:val="20"/>
                <w:vertAlign w:val="superscript"/>
              </w:rPr>
              <w:t>a</w:t>
            </w:r>
            <w:r w:rsidRPr="008B6DBE">
              <w:rPr>
                <w:rFonts w:asciiTheme="minorHAnsi" w:hAnsiTheme="minorHAnsi"/>
                <w:sz w:val="20"/>
                <w:szCs w:val="20"/>
              </w:rPr>
              <w:t xml:space="preserve"> FASE</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Colheita Florestal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bCs/>
                <w:sz w:val="20"/>
                <w:szCs w:val="20"/>
              </w:rPr>
              <w:t>Conceitos e terminologias. Mecanização de operações de colheita florestal. Fatores de influência na colheita florestal. Corte florestal. Mecânica e manutenção de motosserras. Extração florestal. Colheita de biomassa florestal. Sistemas de colheita florestal. Análise operacional e econômica de sistemas colheita florestal. Gestão e planejamento da colheita florestal. Controle de qualidade. Impactos ambientais. Ergonomia e segurança no trabalho de colheita.</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D233FF"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54</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Mecânica de Motores e Tratores Agrícolas</w:t>
            </w:r>
            <w:r w:rsidR="00D233FF" w:rsidRPr="008B6DBE">
              <w:rPr>
                <w:rFonts w:asciiTheme="minorHAnsi" w:hAnsiTheme="minorHAnsi"/>
                <w:sz w:val="20"/>
                <w:szCs w:val="20"/>
                <w:lang w:eastAsia="en-US"/>
              </w:rPr>
              <w:t xml:space="preserve">, </w:t>
            </w:r>
            <w:r w:rsidR="00F32912">
              <w:rPr>
                <w:rFonts w:asciiTheme="minorHAnsi" w:eastAsia="Calibri" w:hAnsiTheme="minorHAnsi"/>
                <w:sz w:val="20"/>
                <w:szCs w:val="20"/>
              </w:rPr>
              <w:t>Dendrometria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 xml:space="preserve">Construções </w:t>
            </w:r>
            <w:r w:rsidR="00D233FF" w:rsidRPr="008B6DBE">
              <w:rPr>
                <w:rFonts w:asciiTheme="minorHAnsi" w:hAnsiTheme="minorHAnsi"/>
                <w:b/>
                <w:sz w:val="20"/>
                <w:szCs w:val="20"/>
                <w:lang w:eastAsia="en-US"/>
              </w:rPr>
              <w:t>Florestais</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Noções de resistência dos materiais e estabilidade das construções. Materiais de construções. Elementos construtivos. A madeira como material de construção: processamento, ensaios e tensões admissíveis. Fases de projeto. Construções rurais específicas. Instalações elétricas, hidráulicas e sanitárias.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35" w:type="dxa"/>
            <w:tcBorders>
              <w:top w:val="single" w:sz="4" w:space="0" w:color="auto"/>
              <w:left w:val="single" w:sz="4" w:space="0" w:color="auto"/>
              <w:bottom w:val="single" w:sz="4" w:space="0" w:color="auto"/>
              <w:right w:val="nil"/>
            </w:tcBorders>
            <w:hideMark/>
          </w:tcPr>
          <w:p w:rsidR="005332F8" w:rsidRPr="008B6DBE" w:rsidRDefault="00D233FF" w:rsidP="001D2116">
            <w:pPr>
              <w:rPr>
                <w:rFonts w:asciiTheme="minorHAnsi" w:hAnsiTheme="minorHAnsi"/>
                <w:sz w:val="20"/>
                <w:szCs w:val="20"/>
                <w:lang w:eastAsia="en-US"/>
              </w:rPr>
            </w:pPr>
            <w:r w:rsidRPr="008B6DBE">
              <w:rPr>
                <w:rFonts w:asciiTheme="minorHAnsi" w:eastAsia="Calibri" w:hAnsiTheme="minorHAnsi"/>
                <w:sz w:val="20"/>
                <w:szCs w:val="20"/>
              </w:rPr>
              <w:t>Expressão Gráfica</w:t>
            </w:r>
            <w:r w:rsidR="00F32912">
              <w:rPr>
                <w:rFonts w:asciiTheme="minorHAnsi" w:eastAsia="Calibri" w:hAnsiTheme="minorHAnsi"/>
                <w:sz w:val="20"/>
                <w:szCs w:val="20"/>
              </w:rPr>
              <w:t>; Física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 xml:space="preserve">Economia </w:t>
            </w:r>
            <w:r w:rsidR="00D233FF" w:rsidRPr="008B6DBE">
              <w:rPr>
                <w:rFonts w:asciiTheme="minorHAnsi" w:hAnsiTheme="minorHAnsi"/>
                <w:b/>
                <w:sz w:val="20"/>
                <w:szCs w:val="20"/>
                <w:lang w:eastAsia="en-US"/>
              </w:rPr>
              <w:t>de Recursos Florestais</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Introdução a Economia: oferta e demanda por produtos florestais; teorias da produção e dos custos, estruturas de mercado; macroeconomia. Matemática Financeira e Análise Econômica de Projetos Florestais: juros; relações de equivalência; principais critérios de avaliação econômica de projetos e aplicações no setor florestal.</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Crescimento e Produção Florestal</w:t>
            </w:r>
            <w:r w:rsidR="00F32912">
              <w:rPr>
                <w:rFonts w:asciiTheme="minorHAnsi" w:hAnsiTheme="minorHAnsi"/>
                <w:sz w:val="20"/>
                <w:szCs w:val="20"/>
                <w:lang w:eastAsia="en-US"/>
              </w:rPr>
              <w:t>; Cálculo</w:t>
            </w:r>
          </w:p>
        </w:tc>
      </w:tr>
      <w:tr w:rsidR="00F32912" w:rsidRPr="00F32912"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F32912" w:rsidRPr="00F32912" w:rsidRDefault="00F32912" w:rsidP="001D2116">
            <w:pPr>
              <w:rPr>
                <w:rFonts w:asciiTheme="minorHAnsi" w:eastAsia="Calibri" w:hAnsiTheme="minorHAnsi"/>
                <w:b/>
                <w:sz w:val="20"/>
                <w:szCs w:val="20"/>
              </w:rPr>
            </w:pPr>
            <w:r w:rsidRPr="00F32912">
              <w:rPr>
                <w:rFonts w:asciiTheme="minorHAnsi" w:eastAsia="Calibri" w:hAnsiTheme="minorHAnsi"/>
                <w:b/>
                <w:sz w:val="20"/>
                <w:szCs w:val="20"/>
              </w:rPr>
              <w:t>Avaliação de Impactos Ambientais</w:t>
            </w:r>
          </w:p>
          <w:p w:rsidR="00F32912" w:rsidRPr="00F32912" w:rsidRDefault="00F32912" w:rsidP="001D2116">
            <w:pPr>
              <w:rPr>
                <w:rFonts w:asciiTheme="minorHAnsi" w:eastAsia="Calibri" w:hAnsiTheme="minorHAnsi"/>
                <w:b/>
                <w:sz w:val="20"/>
                <w:szCs w:val="20"/>
              </w:rPr>
            </w:pPr>
            <w:r w:rsidRPr="00F32912">
              <w:rPr>
                <w:rFonts w:asciiTheme="minorHAnsi" w:eastAsia="Calibri" w:hAnsiTheme="minorHAnsi"/>
                <w:sz w:val="20"/>
                <w:szCs w:val="20"/>
              </w:rPr>
              <w:t>Bases teóricas na Avaliação de Impactos Ambientais (AIA). Legislação ambiental referente à AIA. Licenciamento Ambiental e a AIA. O processo de AIA. Estudos Ambientais. Etapas na elaboração do EIA/RIMA. Participação pública.</w:t>
            </w:r>
          </w:p>
        </w:tc>
        <w:tc>
          <w:tcPr>
            <w:tcW w:w="767" w:type="dxa"/>
            <w:tcBorders>
              <w:top w:val="single" w:sz="4" w:space="0" w:color="auto"/>
              <w:left w:val="single" w:sz="4" w:space="0" w:color="auto"/>
              <w:bottom w:val="single" w:sz="4" w:space="0" w:color="auto"/>
              <w:right w:val="single" w:sz="4" w:space="0" w:color="auto"/>
            </w:tcBorders>
            <w:noWrap/>
          </w:tcPr>
          <w:p w:rsidR="00F32912" w:rsidRPr="00F32912" w:rsidRDefault="00F32912" w:rsidP="001D2116">
            <w:pPr>
              <w:jc w:val="center"/>
              <w:rPr>
                <w:rFonts w:asciiTheme="minorHAnsi" w:hAnsiTheme="minorHAnsi"/>
                <w:sz w:val="20"/>
                <w:szCs w:val="20"/>
                <w:lang w:val="es-ES_tradnl" w:eastAsia="en-US"/>
              </w:rPr>
            </w:pPr>
            <w:r w:rsidRPr="00F32912">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tcPr>
          <w:p w:rsidR="00F32912" w:rsidRPr="00F32912" w:rsidRDefault="00F32912" w:rsidP="001D2116">
            <w:pPr>
              <w:jc w:val="center"/>
              <w:rPr>
                <w:rFonts w:asciiTheme="minorHAnsi" w:hAnsiTheme="minorHAnsi"/>
                <w:sz w:val="20"/>
                <w:szCs w:val="20"/>
                <w:lang w:val="es-ES_tradnl" w:eastAsia="en-US"/>
              </w:rPr>
            </w:pPr>
            <w:r w:rsidRPr="00F32912">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tcPr>
          <w:p w:rsidR="00F32912" w:rsidRPr="00F32912" w:rsidRDefault="00F32912" w:rsidP="001D2116">
            <w:pPr>
              <w:rPr>
                <w:rFonts w:asciiTheme="minorHAnsi" w:eastAsia="Calibri" w:hAnsiTheme="minorHAnsi"/>
                <w:bCs/>
                <w:sz w:val="20"/>
                <w:szCs w:val="20"/>
              </w:rPr>
            </w:pPr>
            <w:r w:rsidRPr="00F32912">
              <w:rPr>
                <w:rFonts w:asciiTheme="minorHAnsi" w:hAnsiTheme="minorHAnsi"/>
                <w:sz w:val="20"/>
                <w:szCs w:val="20"/>
              </w:rPr>
              <w:t>Politica e Legislação Florestal</w:t>
            </w:r>
          </w:p>
        </w:tc>
      </w:tr>
      <w:tr w:rsidR="00094D7A"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094D7A" w:rsidRPr="008B6DBE" w:rsidRDefault="00094D7A" w:rsidP="001D2116">
            <w:pPr>
              <w:rPr>
                <w:rFonts w:asciiTheme="minorHAnsi" w:hAnsiTheme="minorHAnsi"/>
                <w:b/>
                <w:sz w:val="20"/>
                <w:szCs w:val="20"/>
                <w:lang w:eastAsia="en-US"/>
              </w:rPr>
            </w:pPr>
            <w:r w:rsidRPr="008B6DBE">
              <w:rPr>
                <w:rFonts w:asciiTheme="minorHAnsi" w:hAnsiTheme="minorHAnsi"/>
                <w:b/>
                <w:sz w:val="20"/>
                <w:szCs w:val="20"/>
                <w:lang w:eastAsia="en-US"/>
              </w:rPr>
              <w:lastRenderedPageBreak/>
              <w:t>Implantação e Condução de Povoamentos Florestais</w:t>
            </w:r>
          </w:p>
          <w:p w:rsidR="00094D7A"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Fundamentos da silvicultura. Ciclo de vida dos povoamentos florestais.Implantação de florestas. Fertilização. Manutenção. Cortes culturais de esbastes e desramas. Regeneração e reforma de povoamentos florestais.</w:t>
            </w:r>
          </w:p>
        </w:tc>
        <w:tc>
          <w:tcPr>
            <w:tcW w:w="767" w:type="dxa"/>
            <w:tcBorders>
              <w:top w:val="single" w:sz="4" w:space="0" w:color="auto"/>
              <w:left w:val="single" w:sz="4" w:space="0" w:color="auto"/>
              <w:bottom w:val="single" w:sz="4" w:space="0" w:color="auto"/>
              <w:right w:val="single" w:sz="4" w:space="0" w:color="auto"/>
            </w:tcBorders>
            <w:noWrap/>
            <w:hideMark/>
          </w:tcPr>
          <w:p w:rsidR="00094D7A"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094D7A"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094D7A" w:rsidRPr="008B6DBE" w:rsidRDefault="00094D7A" w:rsidP="001D2116">
            <w:pPr>
              <w:rPr>
                <w:rFonts w:asciiTheme="minorHAnsi" w:hAnsiTheme="minorHAnsi"/>
                <w:sz w:val="20"/>
                <w:szCs w:val="20"/>
                <w:lang w:eastAsia="en-US"/>
              </w:rPr>
            </w:pPr>
            <w:r w:rsidRPr="008B6DBE">
              <w:rPr>
                <w:rFonts w:asciiTheme="minorHAnsi" w:hAnsiTheme="minorHAnsi"/>
                <w:sz w:val="20"/>
                <w:szCs w:val="20"/>
                <w:lang w:eastAsia="en-US"/>
              </w:rPr>
              <w:t>Entomologia Florestal; Sementes Florestais</w:t>
            </w:r>
          </w:p>
        </w:tc>
      </w:tr>
      <w:tr w:rsidR="00094D7A"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094D7A" w:rsidRPr="008B6DBE" w:rsidRDefault="00094D7A" w:rsidP="001D2116">
            <w:pPr>
              <w:rPr>
                <w:rFonts w:asciiTheme="minorHAnsi" w:hAnsiTheme="minorHAnsi"/>
                <w:b/>
                <w:sz w:val="20"/>
                <w:szCs w:val="20"/>
                <w:lang w:eastAsia="en-US"/>
              </w:rPr>
            </w:pPr>
            <w:r w:rsidRPr="008B6DBE">
              <w:rPr>
                <w:rFonts w:asciiTheme="minorHAnsi" w:hAnsiTheme="minorHAnsi"/>
                <w:b/>
                <w:sz w:val="20"/>
                <w:szCs w:val="20"/>
                <w:lang w:eastAsia="en-US"/>
              </w:rPr>
              <w:t>Incêndios Florestais</w:t>
            </w:r>
          </w:p>
          <w:p w:rsidR="00094D7A"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Princípios da combustão. Propagação de incêndios florestais. Fatores que influem na propagação. Classificação dos incêndios. Causa dos incêndios. Comportamento do fogo. Efeitos dos incêndios. Queima controlada. Prevenção de incêndios. Índice de perigo de incêndio. Planos de proteção. Alocção de recursos. Combate aos incêndios florestais.</w:t>
            </w:r>
          </w:p>
        </w:tc>
        <w:tc>
          <w:tcPr>
            <w:tcW w:w="767" w:type="dxa"/>
            <w:tcBorders>
              <w:top w:val="single" w:sz="4" w:space="0" w:color="auto"/>
              <w:left w:val="single" w:sz="4" w:space="0" w:color="auto"/>
              <w:bottom w:val="single" w:sz="4" w:space="0" w:color="auto"/>
              <w:right w:val="single" w:sz="4" w:space="0" w:color="auto"/>
            </w:tcBorders>
            <w:noWrap/>
            <w:hideMark/>
          </w:tcPr>
          <w:p w:rsidR="00094D7A"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094D7A"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094D7A" w:rsidRPr="008B6DBE" w:rsidRDefault="00094D7A" w:rsidP="001D2116">
            <w:pPr>
              <w:rPr>
                <w:rFonts w:asciiTheme="minorHAnsi" w:hAnsiTheme="minorHAnsi"/>
                <w:sz w:val="20"/>
                <w:szCs w:val="20"/>
                <w:lang w:eastAsia="en-US"/>
              </w:rPr>
            </w:pPr>
            <w:r w:rsidRPr="008B6DBE">
              <w:rPr>
                <w:rFonts w:asciiTheme="minorHAnsi" w:hAnsiTheme="minorHAnsi"/>
                <w:sz w:val="20"/>
                <w:szCs w:val="20"/>
                <w:lang w:eastAsia="en-US"/>
              </w:rPr>
              <w:t>Ecologia Florestal</w:t>
            </w:r>
            <w:r w:rsidR="00F32912">
              <w:rPr>
                <w:rFonts w:asciiTheme="minorHAnsi" w:hAnsiTheme="minorHAnsi"/>
                <w:sz w:val="20"/>
                <w:szCs w:val="20"/>
                <w:lang w:eastAsia="en-US"/>
              </w:rPr>
              <w:t xml:space="preserve">; </w:t>
            </w:r>
            <w:r w:rsidR="0093041D" w:rsidRPr="0093041D">
              <w:rPr>
                <w:rFonts w:asciiTheme="minorHAnsi" w:hAnsiTheme="minorHAnsi"/>
                <w:sz w:val="20"/>
                <w:szCs w:val="20"/>
              </w:rPr>
              <w:t>Meteorologia e Climatologia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094D7A" w:rsidP="001D2116">
            <w:pPr>
              <w:rPr>
                <w:rFonts w:asciiTheme="minorHAnsi" w:hAnsiTheme="minorHAnsi"/>
                <w:b/>
                <w:sz w:val="20"/>
                <w:szCs w:val="20"/>
                <w:lang w:val="en-US" w:eastAsia="en-US"/>
              </w:rPr>
            </w:pPr>
            <w:r w:rsidRPr="008B6DBE">
              <w:rPr>
                <w:rFonts w:asciiTheme="minorHAnsi" w:eastAsia="Calibri" w:hAnsiTheme="minorHAnsi"/>
                <w:b/>
                <w:sz w:val="20"/>
                <w:szCs w:val="20"/>
              </w:rPr>
              <w:t>Energia da Biomassa Florestal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Fontes de biomassa para geração de energia. Propriedades da biomassa para geração de energia. Processos de obtenção de energia a partir da biomassa florestal. Tratamento da biomassa florestal para geração de energia. Unidades de geração de energia.</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094D7A"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094D7A"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094D7A" w:rsidP="001D2116">
            <w:pPr>
              <w:rPr>
                <w:rFonts w:asciiTheme="minorHAnsi" w:hAnsiTheme="minorHAnsi"/>
                <w:sz w:val="20"/>
                <w:szCs w:val="20"/>
                <w:lang w:eastAsia="en-US"/>
              </w:rPr>
            </w:pPr>
            <w:r w:rsidRPr="008B6DBE">
              <w:rPr>
                <w:rFonts w:asciiTheme="minorHAnsi" w:eastAsia="Calibri" w:hAnsiTheme="minorHAnsi"/>
                <w:sz w:val="20"/>
                <w:szCs w:val="20"/>
              </w:rPr>
              <w:t>Química da Madeira</w:t>
            </w:r>
          </w:p>
        </w:tc>
      </w:tr>
      <w:tr w:rsidR="00094D7A"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094D7A" w:rsidRPr="008B6DBE" w:rsidRDefault="00094D7A" w:rsidP="001D2116">
            <w:pPr>
              <w:rPr>
                <w:rFonts w:asciiTheme="minorHAnsi" w:eastAsia="Calibri" w:hAnsiTheme="minorHAnsi"/>
                <w:b/>
                <w:sz w:val="20"/>
                <w:szCs w:val="20"/>
              </w:rPr>
            </w:pPr>
            <w:r w:rsidRPr="008B6DBE">
              <w:rPr>
                <w:rFonts w:asciiTheme="minorHAnsi" w:eastAsia="Calibri" w:hAnsiTheme="minorHAnsi"/>
                <w:b/>
                <w:sz w:val="20"/>
                <w:szCs w:val="20"/>
              </w:rPr>
              <w:t>Sistemas de Informação Geográfica</w:t>
            </w:r>
          </w:p>
          <w:p w:rsidR="00094D7A" w:rsidRPr="008B6DBE" w:rsidRDefault="00E530BE" w:rsidP="001D2116">
            <w:pPr>
              <w:rPr>
                <w:rFonts w:asciiTheme="minorHAnsi" w:eastAsia="Calibri" w:hAnsiTheme="minorHAnsi"/>
                <w:b/>
                <w:sz w:val="20"/>
                <w:szCs w:val="20"/>
              </w:rPr>
            </w:pPr>
            <w:r w:rsidRPr="008B6DBE">
              <w:rPr>
                <w:rFonts w:asciiTheme="minorHAnsi" w:eastAsia="Calibri" w:hAnsiTheme="minorHAnsi"/>
                <w:sz w:val="20"/>
                <w:szCs w:val="20"/>
              </w:rPr>
              <w:t>Sistemas de Informações Geográficas. Modelos e estruturas de dados espaciais. Operações com dados espaciais. Arquiteturas de GIS. Qualidade geométrica e semântica dos dados espaciais. Modelos digitais de superfícies e de terreno. Projeto de banco de dados geográficos. Aplicações de GIS nas áreas florestal e agrícola. Desenvolvimento de atividades práticas com GIS. Publicação de dados na WEB.</w:t>
            </w:r>
          </w:p>
        </w:tc>
        <w:tc>
          <w:tcPr>
            <w:tcW w:w="767" w:type="dxa"/>
            <w:tcBorders>
              <w:top w:val="single" w:sz="4" w:space="0" w:color="auto"/>
              <w:left w:val="single" w:sz="4" w:space="0" w:color="auto"/>
              <w:bottom w:val="single" w:sz="4" w:space="0" w:color="auto"/>
              <w:right w:val="single" w:sz="4" w:space="0" w:color="auto"/>
            </w:tcBorders>
            <w:noWrap/>
          </w:tcPr>
          <w:p w:rsidR="00094D7A" w:rsidRPr="008B6DBE" w:rsidRDefault="00094D7A"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3</w:t>
            </w:r>
          </w:p>
        </w:tc>
        <w:tc>
          <w:tcPr>
            <w:tcW w:w="753" w:type="dxa"/>
            <w:tcBorders>
              <w:top w:val="single" w:sz="4" w:space="0" w:color="auto"/>
              <w:left w:val="single" w:sz="4" w:space="0" w:color="auto"/>
              <w:bottom w:val="single" w:sz="4" w:space="0" w:color="auto"/>
              <w:right w:val="single" w:sz="4" w:space="0" w:color="auto"/>
            </w:tcBorders>
          </w:tcPr>
          <w:p w:rsidR="00094D7A" w:rsidRPr="008B6DBE" w:rsidRDefault="00094D7A"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54</w:t>
            </w:r>
          </w:p>
        </w:tc>
        <w:tc>
          <w:tcPr>
            <w:tcW w:w="3835" w:type="dxa"/>
            <w:tcBorders>
              <w:top w:val="single" w:sz="4" w:space="0" w:color="auto"/>
              <w:left w:val="single" w:sz="4" w:space="0" w:color="auto"/>
              <w:bottom w:val="single" w:sz="4" w:space="0" w:color="auto"/>
              <w:right w:val="nil"/>
            </w:tcBorders>
          </w:tcPr>
          <w:p w:rsidR="00094D7A" w:rsidRPr="008B6DBE" w:rsidRDefault="00094D7A" w:rsidP="001D2116">
            <w:pPr>
              <w:rPr>
                <w:rFonts w:asciiTheme="minorHAnsi" w:eastAsia="Calibri" w:hAnsiTheme="minorHAnsi"/>
                <w:sz w:val="20"/>
                <w:szCs w:val="20"/>
              </w:rPr>
            </w:pPr>
            <w:r w:rsidRPr="008B6DBE">
              <w:rPr>
                <w:rFonts w:asciiTheme="minorHAnsi" w:eastAsia="Calibri" w:hAnsiTheme="minorHAnsi"/>
                <w:bCs/>
                <w:color w:val="000000"/>
                <w:sz w:val="20"/>
                <w:szCs w:val="20"/>
              </w:rPr>
              <w:t>Levantamentos Geodésicos I</w:t>
            </w:r>
          </w:p>
        </w:tc>
      </w:tr>
      <w:tr w:rsidR="00094D7A"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094D7A" w:rsidRPr="008B6DBE" w:rsidRDefault="00094D7A" w:rsidP="001D2116">
            <w:pPr>
              <w:rPr>
                <w:rFonts w:asciiTheme="minorHAnsi" w:eastAsia="Calibri" w:hAnsiTheme="minorHAnsi"/>
                <w:b/>
                <w:sz w:val="20"/>
                <w:szCs w:val="20"/>
              </w:rPr>
            </w:pPr>
            <w:r w:rsidRPr="008B6DBE">
              <w:rPr>
                <w:rFonts w:asciiTheme="minorHAnsi" w:eastAsia="Calibri" w:hAnsiTheme="minorHAnsi"/>
                <w:b/>
                <w:sz w:val="20"/>
                <w:szCs w:val="20"/>
              </w:rPr>
              <w:t>Optativa IV</w:t>
            </w:r>
          </w:p>
        </w:tc>
        <w:tc>
          <w:tcPr>
            <w:tcW w:w="767" w:type="dxa"/>
            <w:tcBorders>
              <w:top w:val="single" w:sz="4" w:space="0" w:color="auto"/>
              <w:left w:val="single" w:sz="4" w:space="0" w:color="auto"/>
              <w:bottom w:val="single" w:sz="4" w:space="0" w:color="auto"/>
              <w:right w:val="single" w:sz="4" w:space="0" w:color="auto"/>
            </w:tcBorders>
            <w:noWrap/>
          </w:tcPr>
          <w:p w:rsidR="00094D7A" w:rsidRPr="008B6DBE" w:rsidRDefault="00094D7A"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6</w:t>
            </w:r>
          </w:p>
        </w:tc>
        <w:tc>
          <w:tcPr>
            <w:tcW w:w="753" w:type="dxa"/>
            <w:tcBorders>
              <w:top w:val="single" w:sz="4" w:space="0" w:color="auto"/>
              <w:left w:val="single" w:sz="4" w:space="0" w:color="auto"/>
              <w:bottom w:val="single" w:sz="4" w:space="0" w:color="auto"/>
              <w:right w:val="single" w:sz="4" w:space="0" w:color="auto"/>
            </w:tcBorders>
          </w:tcPr>
          <w:p w:rsidR="00094D7A" w:rsidRPr="008B6DBE" w:rsidRDefault="00094D7A"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108</w:t>
            </w:r>
          </w:p>
        </w:tc>
        <w:tc>
          <w:tcPr>
            <w:tcW w:w="3835" w:type="dxa"/>
            <w:tcBorders>
              <w:top w:val="single" w:sz="4" w:space="0" w:color="auto"/>
              <w:left w:val="single" w:sz="4" w:space="0" w:color="auto"/>
              <w:bottom w:val="single" w:sz="4" w:space="0" w:color="auto"/>
              <w:right w:val="nil"/>
            </w:tcBorders>
          </w:tcPr>
          <w:p w:rsidR="00094D7A" w:rsidRPr="008B6DBE" w:rsidRDefault="00094D7A" w:rsidP="001D2116">
            <w:pPr>
              <w:rPr>
                <w:rFonts w:asciiTheme="minorHAnsi" w:eastAsia="Calibri" w:hAnsiTheme="minorHAnsi"/>
                <w:sz w:val="20"/>
                <w:szCs w:val="20"/>
              </w:rPr>
            </w:pPr>
            <w:r w:rsidRPr="008B6DBE">
              <w:rPr>
                <w:rFonts w:asciiTheme="minorHAnsi" w:eastAsia="Calibri" w:hAnsiTheme="minorHAnsi"/>
                <w:sz w:val="20"/>
                <w:szCs w:val="20"/>
              </w:rPr>
              <w:t>-</w:t>
            </w:r>
          </w:p>
        </w:tc>
      </w:tr>
      <w:tr w:rsidR="005332F8" w:rsidRPr="008B6DBE" w:rsidTr="00F32912">
        <w:trPr>
          <w:gridBefore w:val="1"/>
          <w:gridAfter w:val="1"/>
          <w:wBefore w:w="36" w:type="dxa"/>
          <w:wAfter w:w="36" w:type="dxa"/>
        </w:trPr>
        <w:tc>
          <w:tcPr>
            <w:tcW w:w="9222" w:type="dxa"/>
            <w:tcBorders>
              <w:top w:val="single" w:sz="4" w:space="0" w:color="auto"/>
              <w:left w:val="nil"/>
              <w:bottom w:val="thinThickThinSmallGap" w:sz="12" w:space="0" w:color="auto"/>
              <w:right w:val="single" w:sz="4" w:space="0" w:color="auto"/>
            </w:tcBorders>
            <w:hideMark/>
          </w:tcPr>
          <w:p w:rsidR="005332F8" w:rsidRPr="008B6DBE" w:rsidRDefault="005332F8" w:rsidP="001D2116">
            <w:pPr>
              <w:rPr>
                <w:rFonts w:asciiTheme="minorHAnsi" w:eastAsia="Arial Unicode MS" w:hAnsiTheme="minorHAnsi"/>
                <w:bCs/>
                <w:sz w:val="20"/>
                <w:szCs w:val="20"/>
                <w:lang w:eastAsia="en-US"/>
              </w:rPr>
            </w:pPr>
            <w:r w:rsidRPr="008B6DBE">
              <w:rPr>
                <w:rFonts w:asciiTheme="minorHAnsi" w:hAnsiTheme="minorHAnsi"/>
                <w:bCs/>
                <w:sz w:val="20"/>
                <w:szCs w:val="20"/>
                <w:lang w:eastAsia="en-US"/>
              </w:rPr>
              <w:t>TOTAL</w:t>
            </w:r>
          </w:p>
        </w:tc>
        <w:tc>
          <w:tcPr>
            <w:tcW w:w="767" w:type="dxa"/>
            <w:tcBorders>
              <w:top w:val="single" w:sz="4" w:space="0" w:color="auto"/>
              <w:left w:val="single" w:sz="4" w:space="0" w:color="auto"/>
              <w:bottom w:val="thinThickThinSmallGap" w:sz="12"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2</w:t>
            </w:r>
            <w:r w:rsidR="00094D7A" w:rsidRPr="008B6DBE">
              <w:rPr>
                <w:rFonts w:asciiTheme="minorHAnsi" w:hAnsiTheme="minorHAnsi"/>
                <w:sz w:val="20"/>
                <w:szCs w:val="20"/>
                <w:lang w:eastAsia="en-US"/>
              </w:rPr>
              <w:t>9</w:t>
            </w:r>
          </w:p>
        </w:tc>
        <w:tc>
          <w:tcPr>
            <w:tcW w:w="753" w:type="dxa"/>
            <w:tcBorders>
              <w:top w:val="single" w:sz="4" w:space="0" w:color="auto"/>
              <w:left w:val="single" w:sz="4" w:space="0" w:color="auto"/>
              <w:bottom w:val="thinThickThinSmallGap" w:sz="12" w:space="0" w:color="auto"/>
              <w:right w:val="single" w:sz="4" w:space="0" w:color="auto"/>
            </w:tcBorders>
            <w:hideMark/>
          </w:tcPr>
          <w:p w:rsidR="005332F8" w:rsidRPr="008B6DBE" w:rsidRDefault="00094D7A" w:rsidP="001D2116">
            <w:pPr>
              <w:jc w:val="center"/>
              <w:rPr>
                <w:rFonts w:asciiTheme="minorHAnsi" w:hAnsiTheme="minorHAnsi"/>
                <w:sz w:val="20"/>
                <w:szCs w:val="20"/>
                <w:lang w:eastAsia="en-US"/>
              </w:rPr>
            </w:pPr>
            <w:r w:rsidRPr="008B6DBE">
              <w:rPr>
                <w:rFonts w:asciiTheme="minorHAnsi" w:hAnsiTheme="minorHAnsi"/>
                <w:sz w:val="20"/>
                <w:szCs w:val="20"/>
                <w:lang w:eastAsia="en-US"/>
              </w:rPr>
              <w:t>522</w:t>
            </w:r>
          </w:p>
        </w:tc>
        <w:tc>
          <w:tcPr>
            <w:tcW w:w="3835" w:type="dxa"/>
            <w:tcBorders>
              <w:top w:val="single" w:sz="4" w:space="0" w:color="auto"/>
              <w:left w:val="single" w:sz="4" w:space="0" w:color="auto"/>
              <w:bottom w:val="thinThickThinSmallGap" w:sz="12" w:space="0" w:color="auto"/>
              <w:right w:val="nil"/>
            </w:tcBorders>
            <w:vAlign w:val="center"/>
          </w:tcPr>
          <w:p w:rsidR="005332F8" w:rsidRPr="008B6DBE" w:rsidRDefault="005332F8" w:rsidP="001D2116">
            <w:pPr>
              <w:rPr>
                <w:rFonts w:asciiTheme="minorHAnsi" w:hAnsiTheme="minorHAnsi"/>
                <w:sz w:val="20"/>
                <w:szCs w:val="20"/>
                <w:lang w:eastAsia="en-US"/>
              </w:rPr>
            </w:pP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4C7B31">
            <w:pPr>
              <w:spacing w:line="276" w:lineRule="auto"/>
              <w:rPr>
                <w:rFonts w:asciiTheme="minorHAnsi" w:hAnsiTheme="minorHAnsi"/>
                <w:sz w:val="20"/>
                <w:szCs w:val="20"/>
                <w:lang w:eastAsia="en-US"/>
              </w:rPr>
            </w:pPr>
            <w:r w:rsidRPr="008B6DBE">
              <w:rPr>
                <w:rFonts w:asciiTheme="minorHAnsi" w:hAnsiTheme="minorHAnsi"/>
                <w:sz w:val="20"/>
                <w:szCs w:val="20"/>
              </w:rPr>
              <w:t>8</w:t>
            </w:r>
            <w:r w:rsidRPr="008B6DBE">
              <w:rPr>
                <w:rFonts w:asciiTheme="minorHAnsi" w:hAnsiTheme="minorHAnsi"/>
                <w:sz w:val="20"/>
                <w:szCs w:val="20"/>
                <w:vertAlign w:val="superscript"/>
              </w:rPr>
              <w:t>a</w:t>
            </w:r>
            <w:r w:rsidRPr="008B6DBE">
              <w:rPr>
                <w:rFonts w:asciiTheme="minorHAnsi" w:hAnsiTheme="minorHAnsi"/>
                <w:sz w:val="20"/>
                <w:szCs w:val="20"/>
              </w:rPr>
              <w:t xml:space="preserve"> FASE</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094D7A" w:rsidP="001D2116">
            <w:pPr>
              <w:rPr>
                <w:rFonts w:asciiTheme="minorHAnsi" w:hAnsiTheme="minorHAnsi"/>
                <w:b/>
                <w:sz w:val="20"/>
                <w:szCs w:val="20"/>
                <w:lang w:eastAsia="en-US"/>
              </w:rPr>
            </w:pPr>
            <w:r w:rsidRPr="008B6DBE">
              <w:rPr>
                <w:rFonts w:asciiTheme="minorHAnsi" w:eastAsia="Calibri" w:hAnsiTheme="minorHAnsi"/>
                <w:b/>
                <w:sz w:val="20"/>
                <w:szCs w:val="20"/>
              </w:rPr>
              <w:t>Sistemas Agroflorestais</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Histórico e conceitos de sistemas agroflorestais. Classificação de sistemas agroflorestais. Planejamento de sistemas agroflorestais. Princípios de seleção de espécies para sistemas agroflorestais. Extensão rural em sistemas agroflorestais. Viabilidade econômica nos sistemas agroflorestais. Falhas observadas e medidas corretivas.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Ecologia Florestal</w:t>
            </w:r>
            <w:r w:rsidR="0093041D">
              <w:rPr>
                <w:rFonts w:asciiTheme="minorHAnsi" w:hAnsiTheme="minorHAnsi"/>
                <w:sz w:val="20"/>
                <w:szCs w:val="20"/>
                <w:lang w:eastAsia="en-US"/>
              </w:rPr>
              <w:t xml:space="preserve">; </w:t>
            </w:r>
            <w:r w:rsidR="0093041D" w:rsidRPr="0093041D">
              <w:rPr>
                <w:rFonts w:asciiTheme="minorHAnsi" w:hAnsiTheme="minorHAnsi"/>
                <w:sz w:val="20"/>
                <w:szCs w:val="20"/>
              </w:rPr>
              <w:t>Implantação e Condução de Povoamentos Florestais</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Comunicação e Extensão Rural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Extensão rural: história, princípios, filosofia e metodologia extensionista; extensão rural como processo educativo. Comunicação rural: modelos de comunicação, como utilizar os principais meios de comunicação.</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Sociologia Geral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Manejo de Áreas Silvestres</w:t>
            </w:r>
          </w:p>
          <w:p w:rsidR="005332F8" w:rsidRPr="008B6DBE" w:rsidRDefault="00E530BE" w:rsidP="001D2116">
            <w:pPr>
              <w:autoSpaceDE w:val="0"/>
              <w:autoSpaceDN w:val="0"/>
              <w:adjustRightInd w:val="0"/>
              <w:jc w:val="both"/>
              <w:rPr>
                <w:rFonts w:asciiTheme="minorHAnsi" w:hAnsiTheme="minorHAnsi"/>
                <w:sz w:val="20"/>
                <w:szCs w:val="20"/>
              </w:rPr>
            </w:pPr>
            <w:r w:rsidRPr="008B6DBE">
              <w:rPr>
                <w:rFonts w:asciiTheme="minorHAnsi" w:eastAsia="Calibri" w:hAnsiTheme="minorHAnsi"/>
                <w:sz w:val="20"/>
                <w:szCs w:val="20"/>
              </w:rPr>
              <w:t>Histórico e conceitos básicos. Educação ambiental e percepção da natureza. Categorias de manejo de áreas silvestres. Planejamento de unidades de conservação. Impactos naturais e antrópicos. Legislação Brasileira aplicada. Educação e lazer em unidades de conservação. Turismo em áreas silvestres.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54</w:t>
            </w:r>
          </w:p>
        </w:tc>
        <w:tc>
          <w:tcPr>
            <w:tcW w:w="3835" w:type="dxa"/>
            <w:tcBorders>
              <w:top w:val="single" w:sz="4" w:space="0" w:color="auto"/>
              <w:left w:val="single" w:sz="4" w:space="0" w:color="auto"/>
              <w:bottom w:val="single" w:sz="4" w:space="0" w:color="auto"/>
              <w:right w:val="nil"/>
            </w:tcBorders>
            <w:hideMark/>
          </w:tcPr>
          <w:p w:rsidR="005332F8" w:rsidRPr="008B6DBE" w:rsidRDefault="0093041D" w:rsidP="001D2116">
            <w:pPr>
              <w:rPr>
                <w:rFonts w:asciiTheme="minorHAnsi" w:hAnsiTheme="minorHAnsi"/>
                <w:sz w:val="20"/>
                <w:szCs w:val="20"/>
                <w:lang w:val="es-ES_tradnl" w:eastAsia="en-US"/>
              </w:rPr>
            </w:pPr>
            <w:r w:rsidRPr="0093041D">
              <w:rPr>
                <w:rFonts w:asciiTheme="minorHAnsi" w:hAnsiTheme="minorHAnsi"/>
                <w:sz w:val="20"/>
                <w:szCs w:val="20"/>
              </w:rPr>
              <w:t>Política e Legislação Florestal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val="es-ES_tradnl" w:eastAsia="en-US"/>
              </w:rPr>
            </w:pPr>
            <w:r w:rsidRPr="008B6DBE">
              <w:rPr>
                <w:rFonts w:asciiTheme="minorHAnsi" w:hAnsiTheme="minorHAnsi"/>
                <w:b/>
                <w:sz w:val="20"/>
                <w:szCs w:val="20"/>
                <w:lang w:val="es-ES_tradnl" w:eastAsia="en-US"/>
              </w:rPr>
              <w:t>Manejo Florestal</w:t>
            </w:r>
          </w:p>
          <w:p w:rsidR="005332F8" w:rsidRPr="008B6DBE" w:rsidRDefault="00E530BE" w:rsidP="001D2116">
            <w:pPr>
              <w:autoSpaceDE w:val="0"/>
              <w:autoSpaceDN w:val="0"/>
              <w:adjustRightInd w:val="0"/>
              <w:jc w:val="both"/>
              <w:rPr>
                <w:rFonts w:asciiTheme="minorHAnsi" w:hAnsiTheme="minorHAnsi"/>
                <w:sz w:val="20"/>
                <w:szCs w:val="20"/>
              </w:rPr>
            </w:pPr>
            <w:r w:rsidRPr="008B6DBE">
              <w:rPr>
                <w:rFonts w:asciiTheme="minorHAnsi" w:eastAsia="Calibri" w:hAnsiTheme="minorHAnsi"/>
                <w:sz w:val="20"/>
                <w:szCs w:val="20"/>
              </w:rPr>
              <w:t>Rotação Florestal. Regulação da Produção de florestas equiâneas. Uso da Pesquisa Operacional em manejo de florestas equiâneas: Programação Linear, Programação Dinâmica, PERT/CPM e heurísticas. Sistemas de apoio a decisão.</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5332F8" w:rsidRPr="0093041D" w:rsidRDefault="0093041D" w:rsidP="001D2116">
            <w:pPr>
              <w:rPr>
                <w:rFonts w:ascii="Calibri" w:hAnsi="Calibri"/>
                <w:sz w:val="20"/>
                <w:szCs w:val="20"/>
                <w:lang w:eastAsia="en-US"/>
              </w:rPr>
            </w:pPr>
            <w:r w:rsidRPr="0093041D">
              <w:rPr>
                <w:rFonts w:ascii="Calibri" w:hAnsi="Calibri"/>
                <w:sz w:val="20"/>
                <w:szCs w:val="20"/>
              </w:rPr>
              <w:t>Crescimento e Produção Florestal</w:t>
            </w:r>
            <w:r>
              <w:rPr>
                <w:rFonts w:ascii="Calibri" w:hAnsi="Calibri"/>
                <w:sz w:val="20"/>
                <w:szCs w:val="20"/>
              </w:rPr>
              <w:t>;</w:t>
            </w:r>
            <w:r w:rsidRPr="0093041D">
              <w:rPr>
                <w:rFonts w:ascii="Calibri" w:hAnsi="Calibri"/>
                <w:sz w:val="20"/>
                <w:szCs w:val="20"/>
              </w:rPr>
              <w:t xml:space="preserve"> Inventário Florestal</w:t>
            </w:r>
          </w:p>
        </w:tc>
      </w:tr>
      <w:tr w:rsidR="005332F8" w:rsidRPr="0093041D" w:rsidTr="0093041D">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tcPr>
          <w:p w:rsidR="005332F8" w:rsidRDefault="0093041D" w:rsidP="001D2116">
            <w:pPr>
              <w:autoSpaceDE w:val="0"/>
              <w:autoSpaceDN w:val="0"/>
              <w:adjustRightInd w:val="0"/>
              <w:jc w:val="both"/>
              <w:rPr>
                <w:rFonts w:asciiTheme="minorHAnsi" w:hAnsiTheme="minorHAnsi"/>
                <w:b/>
                <w:color w:val="000000"/>
                <w:sz w:val="20"/>
                <w:szCs w:val="20"/>
              </w:rPr>
            </w:pPr>
            <w:r>
              <w:rPr>
                <w:rFonts w:asciiTheme="minorHAnsi" w:hAnsiTheme="minorHAnsi"/>
                <w:b/>
                <w:color w:val="000000"/>
                <w:sz w:val="20"/>
                <w:szCs w:val="20"/>
              </w:rPr>
              <w:t>Manejo de Bacias Hidrográficas</w:t>
            </w:r>
          </w:p>
          <w:p w:rsidR="0093041D" w:rsidRPr="00276384" w:rsidRDefault="00276384" w:rsidP="001D2116">
            <w:pPr>
              <w:autoSpaceDE w:val="0"/>
              <w:autoSpaceDN w:val="0"/>
              <w:adjustRightInd w:val="0"/>
              <w:jc w:val="both"/>
              <w:rPr>
                <w:rFonts w:asciiTheme="minorHAnsi" w:hAnsiTheme="minorHAnsi"/>
                <w:color w:val="000000"/>
                <w:sz w:val="20"/>
                <w:szCs w:val="20"/>
              </w:rPr>
            </w:pPr>
            <w:r w:rsidRPr="00276384">
              <w:rPr>
                <w:rFonts w:asciiTheme="minorHAnsi" w:eastAsia="Calibri" w:hAnsiTheme="minorHAnsi"/>
                <w:sz w:val="20"/>
                <w:szCs w:val="20"/>
              </w:rPr>
              <w:lastRenderedPageBreak/>
              <w:t>Bacia Hidrográfica. Hidrologia florestal. Histórico e conceitos sobre o manejo integrado de bacias hidrográficas no setor florestal. Fundamentos metodológicos da pesquisa em microbacias. Aplicações do sensoriamento remoto e sistemas de informações geográficas no monitoramento de bacias hidrográficas. Extração de bacias hidrográficas e rede de drenagem em modelos digitais de elevação. Interpretação da morfometria de microbacias hidrográficas. Análise dos efeitos do manejo florestal em microbacias experimentais. Uso e conservação de solos florestais em bacias hidrográficas. Aporte de Sedimentos e Assoreamento. Conflitos de uso e cobertura do solo. Análise do consumo de água por florestas. Análise do processo de geração do escoamento direto da água em microbacias. Fundamentos ecológicos e hidrológicos do funcionamento das zonas ripárias. Qualidade da água em bacias hidrográficas. Manejo Florestal visando a conservação da água e da integridade das microbacias hidrográficas. Bases legais do manejo integrado de bacias hidrográficas. Resultados esperados do manejo de microbacias hidrográficas. Medidas de recuperação dos ecossistemas florestais na bacia e microbacia hidrográfica. Estudos de caso.</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lastRenderedPageBreak/>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5332F8" w:rsidRPr="0093041D" w:rsidRDefault="0093041D" w:rsidP="001D2116">
            <w:pPr>
              <w:rPr>
                <w:rFonts w:ascii="Calibri" w:hAnsi="Calibri"/>
                <w:sz w:val="20"/>
                <w:szCs w:val="20"/>
                <w:lang w:eastAsia="en-US"/>
              </w:rPr>
            </w:pPr>
            <w:r w:rsidRPr="0093041D">
              <w:rPr>
                <w:rFonts w:ascii="Calibri" w:hAnsi="Calibri"/>
                <w:sz w:val="20"/>
                <w:szCs w:val="20"/>
              </w:rPr>
              <w:t>Hidrologia e Hidráulica</w:t>
            </w:r>
            <w:r>
              <w:rPr>
                <w:rFonts w:ascii="Calibri" w:hAnsi="Calibri"/>
                <w:sz w:val="20"/>
                <w:szCs w:val="20"/>
              </w:rPr>
              <w:t xml:space="preserve">; </w:t>
            </w:r>
            <w:r w:rsidRPr="0093041D">
              <w:rPr>
                <w:rFonts w:ascii="Calibri" w:hAnsi="Calibri"/>
                <w:sz w:val="20"/>
                <w:szCs w:val="20"/>
              </w:rPr>
              <w:t>Sistemas de Informação Geográfica</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Recuperação de Ecossistemas Florestais Degradados</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color w:val="000000"/>
                <w:sz w:val="20"/>
                <w:szCs w:val="20"/>
                <w:shd w:val="clear" w:color="auto" w:fill="FFFFFF"/>
              </w:rPr>
              <w:t>Bases teóricas da recuperação e manejo de ecossistemas. Sucessão secundária e sua importância na Restauração Florestal. Plano de Recuperação de Áreas Degradadas (PRAD). Técnicas e modelos de recuperação de ecossistemas florestais. Implantação de um projeto de Restauração Florestal. Indicadores de Monitoramento da Restauração.</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Ecologia Florestal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 xml:space="preserve">Sistemas e Métodos Silviculturais </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color w:val="000000"/>
                <w:sz w:val="20"/>
                <w:szCs w:val="20"/>
              </w:rPr>
              <w:t xml:space="preserve">Conceitos sobre a silvicultura de florestas naturais. Critérios para escolha de um sistema silvicultural. Florestas secundárias e potencial de utilização. Determinação do diâmetro mínimo de corte (DMC). Distribuição diamétrica e sua utilização no manejo de florestas naturais. Desbastes de beneficiamento. Sistemas de enriquecimento. Sistemas com base na regeneração natural. </w:t>
            </w:r>
            <w:r w:rsidRPr="008B6DBE">
              <w:rPr>
                <w:rFonts w:asciiTheme="minorHAnsi" w:eastAsia="Calibri" w:hAnsiTheme="minorHAnsi"/>
                <w:color w:val="000000"/>
                <w:sz w:val="20"/>
                <w:szCs w:val="20"/>
                <w:lang w:val="pt-BR"/>
              </w:rPr>
              <w:t>Sistema de alto fuste. Programas de desbastes.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Inventário Florestal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Vias de Transporte Florestal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bCs/>
                <w:sz w:val="20"/>
                <w:szCs w:val="20"/>
              </w:rPr>
              <w:t>Conceitos e terminologias. Planejamento de estradas florestais. Classificação e modelos de estradas florestais. Projeto geométrico de estradas rurais de uso florestal. Ensaios geotécnicos e dimensionamento de pavimentos. Obras de arte e drenagem em estradas florestais. Construção e manutenção de estradas. Impactos ambientais e custos. Modalidades de transporte. Transporte florestal rodoviário. Logística e custos operacionais. Carregamento e descarregamento florestal.</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54</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val="en-US" w:eastAsia="en-US"/>
              </w:rPr>
            </w:pPr>
            <w:r w:rsidRPr="008B6DBE">
              <w:rPr>
                <w:rFonts w:asciiTheme="minorHAnsi" w:hAnsiTheme="minorHAnsi"/>
                <w:sz w:val="20"/>
                <w:szCs w:val="20"/>
                <w:lang w:eastAsia="en-US"/>
              </w:rPr>
              <w:t>Topografia</w:t>
            </w:r>
            <w:r w:rsidR="00094D7A" w:rsidRPr="008B6DBE">
              <w:rPr>
                <w:rFonts w:asciiTheme="minorHAnsi" w:hAnsiTheme="minorHAnsi"/>
                <w:sz w:val="20"/>
                <w:szCs w:val="20"/>
                <w:lang w:eastAsia="en-US"/>
              </w:rPr>
              <w:t xml:space="preserve">; </w:t>
            </w:r>
            <w:r w:rsidR="00094D7A" w:rsidRPr="008B6DBE">
              <w:rPr>
                <w:rFonts w:asciiTheme="minorHAnsi" w:eastAsia="Calibri" w:hAnsiTheme="minorHAnsi"/>
                <w:sz w:val="20"/>
                <w:szCs w:val="20"/>
              </w:rPr>
              <w:t>Colheita Florestal</w:t>
            </w:r>
          </w:p>
        </w:tc>
      </w:tr>
      <w:tr w:rsidR="005332F8" w:rsidRPr="008B6DBE" w:rsidTr="00F32912">
        <w:trPr>
          <w:gridBefore w:val="1"/>
          <w:gridAfter w:val="1"/>
          <w:wBefore w:w="36" w:type="dxa"/>
          <w:wAfter w:w="36" w:type="dxa"/>
        </w:trPr>
        <w:tc>
          <w:tcPr>
            <w:tcW w:w="9222" w:type="dxa"/>
            <w:tcBorders>
              <w:top w:val="single" w:sz="4" w:space="0" w:color="auto"/>
              <w:left w:val="nil"/>
              <w:bottom w:val="thinThickThinSmallGap" w:sz="12" w:space="0" w:color="auto"/>
              <w:right w:val="single" w:sz="4" w:space="0" w:color="auto"/>
            </w:tcBorders>
            <w:hideMark/>
          </w:tcPr>
          <w:p w:rsidR="005332F8" w:rsidRPr="008B6DBE" w:rsidRDefault="005332F8" w:rsidP="001D2116">
            <w:pPr>
              <w:rPr>
                <w:rFonts w:asciiTheme="minorHAnsi" w:eastAsia="Arial Unicode MS" w:hAnsiTheme="minorHAnsi"/>
                <w:bCs/>
                <w:sz w:val="20"/>
                <w:szCs w:val="20"/>
                <w:lang w:eastAsia="en-US"/>
              </w:rPr>
            </w:pPr>
            <w:r w:rsidRPr="008B6DBE">
              <w:rPr>
                <w:rFonts w:asciiTheme="minorHAnsi" w:hAnsiTheme="minorHAnsi"/>
                <w:bCs/>
                <w:sz w:val="20"/>
                <w:szCs w:val="20"/>
                <w:lang w:eastAsia="en-US"/>
              </w:rPr>
              <w:t>TOTAL</w:t>
            </w:r>
          </w:p>
        </w:tc>
        <w:tc>
          <w:tcPr>
            <w:tcW w:w="767" w:type="dxa"/>
            <w:tcBorders>
              <w:top w:val="single" w:sz="4" w:space="0" w:color="auto"/>
              <w:left w:val="single" w:sz="4" w:space="0" w:color="auto"/>
              <w:bottom w:val="thinThickThinSmallGap" w:sz="12"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2</w:t>
            </w:r>
            <w:r w:rsidR="00094D7A" w:rsidRPr="008B6DBE">
              <w:rPr>
                <w:rFonts w:asciiTheme="minorHAnsi" w:hAnsiTheme="minorHAnsi"/>
                <w:sz w:val="20"/>
                <w:szCs w:val="20"/>
                <w:lang w:val="en-US" w:eastAsia="en-US"/>
              </w:rPr>
              <w:t>2</w:t>
            </w:r>
          </w:p>
        </w:tc>
        <w:tc>
          <w:tcPr>
            <w:tcW w:w="753" w:type="dxa"/>
            <w:tcBorders>
              <w:top w:val="single" w:sz="4" w:space="0" w:color="auto"/>
              <w:left w:val="single" w:sz="4" w:space="0" w:color="auto"/>
              <w:bottom w:val="thinThickThinSmallGap" w:sz="12" w:space="0" w:color="auto"/>
              <w:right w:val="single" w:sz="4" w:space="0" w:color="auto"/>
            </w:tcBorders>
            <w:hideMark/>
          </w:tcPr>
          <w:p w:rsidR="005332F8" w:rsidRPr="008B6DBE" w:rsidRDefault="00094D7A" w:rsidP="001D2116">
            <w:pPr>
              <w:jc w:val="center"/>
              <w:rPr>
                <w:rFonts w:asciiTheme="minorHAnsi" w:hAnsiTheme="minorHAnsi"/>
                <w:sz w:val="20"/>
                <w:szCs w:val="20"/>
                <w:lang w:val="en-US" w:eastAsia="en-US"/>
              </w:rPr>
            </w:pPr>
            <w:r w:rsidRPr="008B6DBE">
              <w:rPr>
                <w:rFonts w:asciiTheme="minorHAnsi" w:hAnsiTheme="minorHAnsi"/>
                <w:sz w:val="20"/>
                <w:szCs w:val="20"/>
                <w:lang w:val="en-US" w:eastAsia="en-US"/>
              </w:rPr>
              <w:t>396</w:t>
            </w:r>
          </w:p>
        </w:tc>
        <w:tc>
          <w:tcPr>
            <w:tcW w:w="3835" w:type="dxa"/>
            <w:tcBorders>
              <w:top w:val="single" w:sz="4" w:space="0" w:color="auto"/>
              <w:left w:val="single" w:sz="4" w:space="0" w:color="auto"/>
              <w:bottom w:val="thinThickThinSmallGap" w:sz="12" w:space="0" w:color="auto"/>
              <w:right w:val="nil"/>
            </w:tcBorders>
          </w:tcPr>
          <w:p w:rsidR="005332F8" w:rsidRPr="008B6DBE" w:rsidRDefault="005332F8" w:rsidP="001D2116">
            <w:pPr>
              <w:rPr>
                <w:rFonts w:asciiTheme="minorHAnsi" w:hAnsiTheme="minorHAnsi"/>
                <w:sz w:val="20"/>
                <w:szCs w:val="20"/>
                <w:lang w:val="en-US" w:eastAsia="en-US"/>
              </w:rPr>
            </w:pPr>
          </w:p>
        </w:tc>
      </w:tr>
      <w:tr w:rsidR="005332F8" w:rsidRPr="008B6DBE" w:rsidTr="00F32912">
        <w:trPr>
          <w:gridBefore w:val="1"/>
          <w:gridAfter w:val="1"/>
          <w:wBefore w:w="36" w:type="dxa"/>
          <w:wAfter w:w="36" w:type="dxa"/>
        </w:trPr>
        <w:tc>
          <w:tcPr>
            <w:tcW w:w="14577" w:type="dxa"/>
            <w:gridSpan w:val="4"/>
            <w:tcBorders>
              <w:top w:val="thinThickThinSmallGap" w:sz="12" w:space="0" w:color="auto"/>
              <w:left w:val="nil"/>
              <w:bottom w:val="single" w:sz="4" w:space="0" w:color="auto"/>
              <w:right w:val="nil"/>
            </w:tcBorders>
            <w:shd w:val="clear" w:color="auto" w:fill="D0CECE" w:themeFill="background2" w:themeFillShade="E6"/>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val="en-US"/>
              </w:rPr>
              <w:t>9</w:t>
            </w:r>
            <w:r w:rsidRPr="008B6DBE">
              <w:rPr>
                <w:rFonts w:asciiTheme="minorHAnsi" w:hAnsiTheme="minorHAnsi"/>
                <w:sz w:val="20"/>
                <w:szCs w:val="20"/>
                <w:vertAlign w:val="superscript"/>
                <w:lang w:val="en-US"/>
              </w:rPr>
              <w:t>a</w:t>
            </w:r>
            <w:r w:rsidRPr="008B6DBE">
              <w:rPr>
                <w:rFonts w:asciiTheme="minorHAnsi" w:hAnsiTheme="minorHAnsi"/>
                <w:sz w:val="20"/>
                <w:szCs w:val="20"/>
                <w:lang w:val="en-US"/>
              </w:rPr>
              <w:t xml:space="preserve"> FASE</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094D7A" w:rsidRPr="008B6DBE" w:rsidRDefault="00094D7A" w:rsidP="001D2116">
            <w:pPr>
              <w:jc w:val="both"/>
              <w:rPr>
                <w:rFonts w:asciiTheme="minorHAnsi" w:hAnsiTheme="minorHAnsi"/>
                <w:b/>
                <w:sz w:val="20"/>
                <w:szCs w:val="20"/>
              </w:rPr>
            </w:pPr>
            <w:r w:rsidRPr="008B6DBE">
              <w:rPr>
                <w:rFonts w:asciiTheme="minorHAnsi" w:eastAsia="Calibri" w:hAnsiTheme="minorHAnsi"/>
                <w:b/>
                <w:sz w:val="20"/>
                <w:szCs w:val="20"/>
              </w:rPr>
              <w:t>Gestão Florestal</w:t>
            </w:r>
            <w:r w:rsidRPr="008B6DBE">
              <w:rPr>
                <w:rFonts w:asciiTheme="minorHAnsi" w:hAnsiTheme="minorHAnsi"/>
                <w:b/>
                <w:sz w:val="20"/>
                <w:szCs w:val="20"/>
              </w:rPr>
              <w:t xml:space="preserve"> </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Introdução à Administração. Planejamento: estratégico, tático e operacional. Noções de Marketing. Gestão de Recursos Humanos, Gestão da qualidade na atividade florestal. Pesquisa operacional. Simulação de crescimento. Certificação Florestal.</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72</w:t>
            </w:r>
          </w:p>
        </w:tc>
        <w:tc>
          <w:tcPr>
            <w:tcW w:w="3835" w:type="dxa"/>
            <w:tcBorders>
              <w:top w:val="single" w:sz="4" w:space="0" w:color="auto"/>
              <w:left w:val="single" w:sz="4" w:space="0" w:color="auto"/>
              <w:bottom w:val="single" w:sz="4" w:space="0" w:color="auto"/>
              <w:right w:val="nil"/>
            </w:tcBorders>
            <w:hideMark/>
          </w:tcPr>
          <w:p w:rsidR="005332F8" w:rsidRPr="0093041D" w:rsidRDefault="0093041D" w:rsidP="001D2116">
            <w:pPr>
              <w:rPr>
                <w:rFonts w:ascii="Calibri" w:hAnsi="Calibri"/>
                <w:sz w:val="20"/>
                <w:szCs w:val="20"/>
                <w:lang w:eastAsia="en-US"/>
              </w:rPr>
            </w:pPr>
            <w:r w:rsidRPr="0093041D">
              <w:rPr>
                <w:rFonts w:ascii="Calibri" w:hAnsi="Calibri"/>
                <w:sz w:val="20"/>
                <w:szCs w:val="20"/>
              </w:rPr>
              <w:t>Economia de Recursos Florestais</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Avaliação e Perícia Florestal</w:t>
            </w:r>
          </w:p>
          <w:p w:rsidR="005332F8" w:rsidRPr="008B6DBE" w:rsidRDefault="00E530BE" w:rsidP="001D2116">
            <w:pPr>
              <w:jc w:val="both"/>
              <w:rPr>
                <w:rFonts w:asciiTheme="minorHAnsi" w:hAnsiTheme="minorHAnsi"/>
                <w:sz w:val="20"/>
                <w:szCs w:val="20"/>
              </w:rPr>
            </w:pPr>
            <w:r w:rsidRPr="008B6DBE">
              <w:rPr>
                <w:rFonts w:asciiTheme="minorHAnsi" w:eastAsia="Calibri" w:hAnsiTheme="minorHAnsi"/>
                <w:sz w:val="20"/>
                <w:szCs w:val="20"/>
              </w:rPr>
              <w:t>Avaliação do terreno. Avaliação do povoamento. Avaliação do capital: coeficientes públicos, coeficientes privados.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36</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Inventário Florestal</w:t>
            </w:r>
            <w:r w:rsidR="0093041D">
              <w:rPr>
                <w:rFonts w:asciiTheme="minorHAnsi" w:hAnsiTheme="minorHAnsi"/>
                <w:sz w:val="20"/>
                <w:szCs w:val="20"/>
                <w:lang w:eastAsia="en-US"/>
              </w:rPr>
              <w:t xml:space="preserve">; </w:t>
            </w:r>
            <w:r w:rsidR="0093041D" w:rsidRPr="0093041D">
              <w:rPr>
                <w:rFonts w:asciiTheme="minorHAnsi" w:hAnsiTheme="minorHAnsi"/>
                <w:sz w:val="20"/>
                <w:szCs w:val="20"/>
              </w:rPr>
              <w:t>Política e Legislação Florestal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Práticas Florestais Integradas</w:t>
            </w:r>
          </w:p>
          <w:p w:rsidR="005332F8" w:rsidRPr="008B6DBE" w:rsidRDefault="00A30060" w:rsidP="001D2116">
            <w:pPr>
              <w:autoSpaceDE w:val="0"/>
              <w:autoSpaceDN w:val="0"/>
              <w:adjustRightInd w:val="0"/>
              <w:jc w:val="both"/>
              <w:rPr>
                <w:rFonts w:asciiTheme="minorHAnsi" w:hAnsiTheme="minorHAnsi"/>
                <w:color w:val="000000"/>
                <w:sz w:val="20"/>
                <w:szCs w:val="20"/>
              </w:rPr>
            </w:pPr>
            <w:r w:rsidRPr="008B6DBE">
              <w:rPr>
                <w:rFonts w:asciiTheme="minorHAnsi" w:eastAsia="Calibri" w:hAnsiTheme="minorHAnsi"/>
                <w:sz w:val="20"/>
                <w:szCs w:val="20"/>
              </w:rPr>
              <w:lastRenderedPageBreak/>
              <w:t>Sondagem e mapeamento de Sítios Florestais, Reconhecimento de espécies, transformação silvicultural e estudo de sucessões florestais, crescimento e medições florestais, avaliação quantitativa e qualitativa de povoamentos florestais, planejamento do manejo florestal – desbastes, sítios e rotação, aproveitamento de produtos e subprodutos florestais madeireiros e não madeireiros, manejo de áreas silvestres e protegidas.</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094D7A" w:rsidP="001D2116">
            <w:pPr>
              <w:jc w:val="center"/>
              <w:rPr>
                <w:rFonts w:asciiTheme="minorHAnsi" w:hAnsiTheme="minorHAnsi"/>
                <w:sz w:val="20"/>
                <w:szCs w:val="20"/>
                <w:lang w:eastAsia="en-US"/>
              </w:rPr>
            </w:pPr>
            <w:r w:rsidRPr="008B6DBE">
              <w:rPr>
                <w:rFonts w:asciiTheme="minorHAnsi" w:hAnsiTheme="minorHAnsi"/>
                <w:sz w:val="20"/>
                <w:szCs w:val="20"/>
                <w:lang w:eastAsia="en-US"/>
              </w:rPr>
              <w:lastRenderedPageBreak/>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094D7A" w:rsidP="001D2116">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val="es-ES_tradnl" w:eastAsia="en-US"/>
              </w:rPr>
              <w:t>Manejo Florestal</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094D7A" w:rsidP="001D2116">
            <w:pPr>
              <w:rPr>
                <w:rFonts w:asciiTheme="minorHAnsi" w:hAnsiTheme="minorHAnsi"/>
                <w:b/>
                <w:sz w:val="20"/>
                <w:szCs w:val="20"/>
                <w:lang w:eastAsia="en-US"/>
              </w:rPr>
            </w:pPr>
            <w:r w:rsidRPr="008B6DBE">
              <w:rPr>
                <w:rFonts w:asciiTheme="minorHAnsi" w:eastAsia="Calibri" w:hAnsiTheme="minorHAnsi"/>
                <w:b/>
                <w:sz w:val="20"/>
                <w:szCs w:val="20"/>
              </w:rPr>
              <w:t>Estruturas de Madeira</w:t>
            </w:r>
          </w:p>
          <w:p w:rsidR="005332F8" w:rsidRPr="008B6DBE" w:rsidRDefault="00A30060" w:rsidP="001D2116">
            <w:pPr>
              <w:jc w:val="both"/>
              <w:rPr>
                <w:rFonts w:asciiTheme="minorHAnsi" w:hAnsiTheme="minorHAnsi"/>
                <w:sz w:val="20"/>
                <w:szCs w:val="20"/>
              </w:rPr>
            </w:pPr>
            <w:r w:rsidRPr="008B6DBE">
              <w:rPr>
                <w:rFonts w:asciiTheme="minorHAnsi" w:eastAsia="Calibri" w:hAnsiTheme="minorHAnsi"/>
                <w:bCs/>
                <w:sz w:val="20"/>
                <w:szCs w:val="20"/>
              </w:rPr>
              <w:t>A madeira como material estrutural - Ortotrópia; propriedades Físicas e Mecânicas da Madeira; revisão dos critérios adotados pela NBR- 7190; sistemas estruturais em madeira; ligações; Madeira Laminada Colada.</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094D7A" w:rsidP="001D2116">
            <w:pPr>
              <w:jc w:val="center"/>
              <w:rPr>
                <w:rFonts w:asciiTheme="minorHAnsi" w:hAnsiTheme="minorHAnsi"/>
                <w:sz w:val="20"/>
                <w:szCs w:val="20"/>
                <w:lang w:val="es-ES_tradnl" w:eastAsia="en-US"/>
              </w:rPr>
            </w:pPr>
            <w:r w:rsidRPr="008B6DBE">
              <w:rPr>
                <w:rFonts w:asciiTheme="minorHAnsi" w:hAnsiTheme="minorHAnsi"/>
                <w:sz w:val="20"/>
                <w:szCs w:val="20"/>
                <w:lang w:val="es-ES_tradnl" w:eastAsia="en-US"/>
              </w:rPr>
              <w:t>54</w:t>
            </w:r>
          </w:p>
        </w:tc>
        <w:tc>
          <w:tcPr>
            <w:tcW w:w="3835" w:type="dxa"/>
            <w:tcBorders>
              <w:top w:val="single" w:sz="4" w:space="0" w:color="auto"/>
              <w:left w:val="single" w:sz="4" w:space="0" w:color="auto"/>
              <w:bottom w:val="single" w:sz="4" w:space="0" w:color="auto"/>
              <w:right w:val="nil"/>
            </w:tcBorders>
            <w:hideMark/>
          </w:tcPr>
          <w:p w:rsidR="005332F8" w:rsidRPr="0093041D" w:rsidRDefault="0093041D" w:rsidP="001D2116">
            <w:pPr>
              <w:rPr>
                <w:rFonts w:asciiTheme="minorHAnsi" w:hAnsiTheme="minorHAnsi"/>
                <w:sz w:val="20"/>
                <w:szCs w:val="20"/>
                <w:lang w:eastAsia="en-US"/>
              </w:rPr>
            </w:pPr>
            <w:r w:rsidRPr="0093041D">
              <w:rPr>
                <w:rFonts w:asciiTheme="minorHAnsi" w:hAnsiTheme="minorHAnsi"/>
                <w:sz w:val="20"/>
                <w:szCs w:val="20"/>
              </w:rPr>
              <w:t>Construções Florestais</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bCs/>
                <w:sz w:val="20"/>
                <w:szCs w:val="20"/>
                <w:lang w:eastAsia="en-US"/>
              </w:rPr>
            </w:pPr>
            <w:r w:rsidRPr="008B6DBE">
              <w:rPr>
                <w:rFonts w:asciiTheme="minorHAnsi" w:hAnsiTheme="minorHAnsi"/>
                <w:b/>
                <w:bCs/>
                <w:sz w:val="20"/>
                <w:szCs w:val="20"/>
                <w:lang w:eastAsia="en-US"/>
              </w:rPr>
              <w:t>Trabalho de conclusão de Curso (TCC)</w:t>
            </w: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bCs/>
                <w:sz w:val="20"/>
                <w:szCs w:val="20"/>
                <w:lang w:eastAsia="en-US"/>
              </w:rPr>
            </w:pPr>
            <w:r w:rsidRPr="008B6DBE">
              <w:rPr>
                <w:rFonts w:asciiTheme="minorHAnsi" w:hAnsiTheme="minorHAnsi"/>
                <w:bCs/>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bCs/>
                <w:sz w:val="20"/>
                <w:szCs w:val="20"/>
                <w:lang w:eastAsia="en-US"/>
              </w:rPr>
            </w:pPr>
            <w:r w:rsidRPr="008B6DBE">
              <w:rPr>
                <w:rFonts w:asciiTheme="minorHAnsi" w:hAnsiTheme="minorHAnsi"/>
                <w:bCs/>
                <w:sz w:val="20"/>
                <w:szCs w:val="20"/>
                <w:lang w:eastAsia="en-US"/>
              </w:rPr>
              <w:t>72</w:t>
            </w:r>
          </w:p>
        </w:tc>
        <w:tc>
          <w:tcPr>
            <w:tcW w:w="3835" w:type="dxa"/>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bCs/>
                <w:sz w:val="20"/>
                <w:szCs w:val="20"/>
                <w:lang w:eastAsia="en-US"/>
              </w:rPr>
            </w:pPr>
            <w:r w:rsidRPr="008B6DBE">
              <w:rPr>
                <w:rFonts w:asciiTheme="minorHAnsi" w:hAnsiTheme="minorHAnsi"/>
                <w:bCs/>
                <w:sz w:val="20"/>
                <w:szCs w:val="20"/>
                <w:lang w:eastAsia="en-US"/>
              </w:rPr>
              <w:t>100% de créditos vencidos até a 7ª fase em disciplinas obrigatórias</w:t>
            </w:r>
          </w:p>
        </w:tc>
      </w:tr>
      <w:tr w:rsidR="005332F8" w:rsidRPr="008B6DBE" w:rsidTr="00F32912">
        <w:trPr>
          <w:gridBefore w:val="1"/>
          <w:gridAfter w:val="1"/>
          <w:wBefore w:w="36" w:type="dxa"/>
          <w:wAfter w:w="36" w:type="dxa"/>
        </w:trPr>
        <w:tc>
          <w:tcPr>
            <w:tcW w:w="9222" w:type="dxa"/>
            <w:tcBorders>
              <w:top w:val="single" w:sz="4" w:space="0" w:color="auto"/>
              <w:left w:val="nil"/>
              <w:bottom w:val="single" w:sz="12" w:space="0" w:color="auto"/>
              <w:right w:val="single" w:sz="4" w:space="0" w:color="auto"/>
            </w:tcBorders>
            <w:hideMark/>
          </w:tcPr>
          <w:p w:rsidR="005332F8" w:rsidRPr="008B6DBE" w:rsidRDefault="005332F8" w:rsidP="001D2116">
            <w:pPr>
              <w:rPr>
                <w:rFonts w:asciiTheme="minorHAnsi" w:eastAsia="Arial Unicode MS" w:hAnsiTheme="minorHAnsi"/>
                <w:bCs/>
                <w:sz w:val="20"/>
                <w:szCs w:val="20"/>
                <w:lang w:eastAsia="en-US"/>
              </w:rPr>
            </w:pPr>
            <w:r w:rsidRPr="008B6DBE">
              <w:rPr>
                <w:rFonts w:asciiTheme="minorHAnsi" w:hAnsiTheme="minorHAnsi"/>
                <w:bCs/>
                <w:sz w:val="20"/>
                <w:szCs w:val="20"/>
                <w:lang w:eastAsia="en-US"/>
              </w:rPr>
              <w:t>TOTAL</w:t>
            </w:r>
          </w:p>
        </w:tc>
        <w:tc>
          <w:tcPr>
            <w:tcW w:w="767" w:type="dxa"/>
            <w:tcBorders>
              <w:top w:val="single" w:sz="4" w:space="0" w:color="auto"/>
              <w:left w:val="single" w:sz="4" w:space="0" w:color="auto"/>
              <w:bottom w:val="single" w:sz="12" w:space="0" w:color="auto"/>
              <w:right w:val="single" w:sz="4" w:space="0" w:color="auto"/>
            </w:tcBorders>
            <w:noWrap/>
            <w:hideMark/>
          </w:tcPr>
          <w:p w:rsidR="005332F8" w:rsidRPr="008B6DBE" w:rsidRDefault="005332F8" w:rsidP="001D2116">
            <w:pPr>
              <w:jc w:val="center"/>
              <w:rPr>
                <w:rFonts w:asciiTheme="minorHAnsi" w:hAnsiTheme="minorHAnsi"/>
                <w:bCs/>
                <w:sz w:val="20"/>
                <w:szCs w:val="20"/>
                <w:lang w:eastAsia="en-US"/>
              </w:rPr>
            </w:pPr>
            <w:r w:rsidRPr="008B6DBE">
              <w:rPr>
                <w:rFonts w:asciiTheme="minorHAnsi" w:hAnsiTheme="minorHAnsi"/>
                <w:bCs/>
                <w:sz w:val="20"/>
                <w:szCs w:val="20"/>
                <w:lang w:eastAsia="en-US"/>
              </w:rPr>
              <w:t>1</w:t>
            </w:r>
            <w:r w:rsidR="0093041D">
              <w:rPr>
                <w:rFonts w:asciiTheme="minorHAnsi" w:hAnsiTheme="minorHAnsi"/>
                <w:bCs/>
                <w:sz w:val="20"/>
                <w:szCs w:val="20"/>
                <w:lang w:eastAsia="en-US"/>
              </w:rPr>
              <w:t>7</w:t>
            </w:r>
          </w:p>
        </w:tc>
        <w:tc>
          <w:tcPr>
            <w:tcW w:w="753" w:type="dxa"/>
            <w:tcBorders>
              <w:top w:val="single" w:sz="4" w:space="0" w:color="auto"/>
              <w:left w:val="single" w:sz="4" w:space="0" w:color="auto"/>
              <w:bottom w:val="single" w:sz="12" w:space="0" w:color="auto"/>
              <w:right w:val="single" w:sz="4" w:space="0" w:color="auto"/>
            </w:tcBorders>
            <w:hideMark/>
          </w:tcPr>
          <w:p w:rsidR="005332F8" w:rsidRPr="008B6DBE" w:rsidRDefault="005332F8" w:rsidP="001D2116">
            <w:pPr>
              <w:jc w:val="center"/>
              <w:rPr>
                <w:rFonts w:asciiTheme="minorHAnsi" w:hAnsiTheme="minorHAnsi"/>
                <w:bCs/>
                <w:sz w:val="20"/>
                <w:szCs w:val="20"/>
                <w:lang w:eastAsia="en-US"/>
              </w:rPr>
            </w:pPr>
            <w:r w:rsidRPr="008B6DBE">
              <w:rPr>
                <w:rFonts w:asciiTheme="minorHAnsi" w:hAnsiTheme="minorHAnsi"/>
                <w:bCs/>
                <w:sz w:val="20"/>
                <w:szCs w:val="20"/>
                <w:lang w:eastAsia="en-US"/>
              </w:rPr>
              <w:t>3</w:t>
            </w:r>
            <w:r w:rsidR="0093041D">
              <w:rPr>
                <w:rFonts w:asciiTheme="minorHAnsi" w:hAnsiTheme="minorHAnsi"/>
                <w:bCs/>
                <w:sz w:val="20"/>
                <w:szCs w:val="20"/>
                <w:lang w:eastAsia="en-US"/>
              </w:rPr>
              <w:t>06</w:t>
            </w:r>
          </w:p>
        </w:tc>
        <w:tc>
          <w:tcPr>
            <w:tcW w:w="3835" w:type="dxa"/>
            <w:tcBorders>
              <w:top w:val="single" w:sz="4" w:space="0" w:color="auto"/>
              <w:left w:val="single" w:sz="4" w:space="0" w:color="auto"/>
              <w:bottom w:val="single" w:sz="12" w:space="0" w:color="auto"/>
              <w:right w:val="nil"/>
            </w:tcBorders>
          </w:tcPr>
          <w:p w:rsidR="005332F8" w:rsidRPr="008B6DBE" w:rsidRDefault="005332F8" w:rsidP="001D2116">
            <w:pPr>
              <w:rPr>
                <w:rFonts w:asciiTheme="minorHAnsi" w:hAnsiTheme="minorHAnsi"/>
                <w:bCs/>
                <w:sz w:val="20"/>
                <w:szCs w:val="20"/>
                <w:lang w:eastAsia="en-US"/>
              </w:rPr>
            </w:pPr>
          </w:p>
        </w:tc>
      </w:tr>
      <w:tr w:rsidR="005332F8" w:rsidRPr="008B6DBE" w:rsidTr="00F32912">
        <w:trPr>
          <w:gridBefore w:val="1"/>
          <w:gridAfter w:val="1"/>
          <w:wBefore w:w="36" w:type="dxa"/>
          <w:wAfter w:w="36" w:type="dxa"/>
        </w:trPr>
        <w:tc>
          <w:tcPr>
            <w:tcW w:w="14577" w:type="dxa"/>
            <w:gridSpan w:val="4"/>
            <w:tcBorders>
              <w:top w:val="single" w:sz="12" w:space="0" w:color="auto"/>
              <w:left w:val="nil"/>
              <w:bottom w:val="single" w:sz="4" w:space="0" w:color="auto"/>
              <w:right w:val="nil"/>
            </w:tcBorders>
            <w:shd w:val="clear" w:color="auto" w:fill="D0CECE" w:themeFill="background2" w:themeFillShade="E6"/>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rPr>
              <w:t>10</w:t>
            </w:r>
            <w:r w:rsidRPr="008B6DBE">
              <w:rPr>
                <w:rFonts w:asciiTheme="minorHAnsi" w:hAnsiTheme="minorHAnsi"/>
                <w:sz w:val="20"/>
                <w:szCs w:val="20"/>
                <w:vertAlign w:val="superscript"/>
              </w:rPr>
              <w:t>a</w:t>
            </w:r>
            <w:r w:rsidRPr="008B6DBE">
              <w:rPr>
                <w:rFonts w:asciiTheme="minorHAnsi" w:hAnsiTheme="minorHAnsi"/>
                <w:sz w:val="20"/>
                <w:szCs w:val="20"/>
              </w:rPr>
              <w:t xml:space="preserve"> FASE</w:t>
            </w:r>
          </w:p>
        </w:tc>
      </w:tr>
      <w:tr w:rsidR="005332F8" w:rsidRPr="008B6DBE" w:rsidTr="00F32912">
        <w:trPr>
          <w:gridBefore w:val="1"/>
          <w:gridAfter w:val="1"/>
          <w:wBefore w:w="36" w:type="dxa"/>
          <w:wAfter w:w="36" w:type="dxa"/>
        </w:trPr>
        <w:tc>
          <w:tcPr>
            <w:tcW w:w="9222" w:type="dxa"/>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 xml:space="preserve">Estágio Curricular Supervisionado </w:t>
            </w:r>
          </w:p>
          <w:p w:rsidR="005332F8" w:rsidRPr="008B6DBE" w:rsidRDefault="005332F8" w:rsidP="001D2116">
            <w:pPr>
              <w:jc w:val="both"/>
              <w:rPr>
                <w:rFonts w:asciiTheme="minorHAnsi" w:hAnsiTheme="minorHAnsi"/>
                <w:sz w:val="20"/>
                <w:szCs w:val="20"/>
              </w:rPr>
            </w:pPr>
          </w:p>
        </w:tc>
        <w:tc>
          <w:tcPr>
            <w:tcW w:w="767" w:type="dxa"/>
            <w:tcBorders>
              <w:top w:val="single" w:sz="4" w:space="0" w:color="auto"/>
              <w:left w:val="single" w:sz="4" w:space="0" w:color="auto"/>
              <w:bottom w:val="single" w:sz="4" w:space="0" w:color="auto"/>
              <w:right w:val="single" w:sz="4" w:space="0" w:color="auto"/>
            </w:tcBorders>
            <w:noWrap/>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24</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432</w:t>
            </w:r>
          </w:p>
        </w:tc>
        <w:tc>
          <w:tcPr>
            <w:tcW w:w="3835" w:type="dxa"/>
            <w:tcBorders>
              <w:top w:val="single" w:sz="4" w:space="0" w:color="auto"/>
              <w:left w:val="single" w:sz="4" w:space="0" w:color="auto"/>
              <w:bottom w:val="single" w:sz="4" w:space="0" w:color="auto"/>
              <w:right w:val="nil"/>
            </w:tcBorders>
            <w:hideMark/>
          </w:tcPr>
          <w:p w:rsidR="005332F8" w:rsidRPr="008B6DBE" w:rsidRDefault="00463139" w:rsidP="001D2116">
            <w:pPr>
              <w:rPr>
                <w:rFonts w:asciiTheme="minorHAnsi" w:hAnsiTheme="minorHAnsi"/>
                <w:sz w:val="20"/>
                <w:szCs w:val="20"/>
                <w:lang w:eastAsia="en-US"/>
              </w:rPr>
            </w:pPr>
            <w:r w:rsidRPr="008B6DBE">
              <w:rPr>
                <w:rFonts w:asciiTheme="minorHAnsi" w:eastAsia="Calibri" w:hAnsiTheme="minorHAnsi"/>
                <w:sz w:val="20"/>
                <w:szCs w:val="20"/>
              </w:rPr>
              <w:t>100% dos créditos até a 9ª fase, incluindo Disciplinas Optativas, Atividade Complementar e TCC</w:t>
            </w:r>
          </w:p>
        </w:tc>
      </w:tr>
      <w:tr w:rsidR="005332F8"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649" w:type="dxa"/>
            <w:gridSpan w:val="6"/>
            <w:tcBorders>
              <w:top w:val="thinThickThinSmallGap" w:sz="12" w:space="0" w:color="auto"/>
              <w:left w:val="nil"/>
              <w:bottom w:val="thinThickThinSmallGap" w:sz="12" w:space="0" w:color="auto"/>
              <w:right w:val="nil"/>
            </w:tcBorders>
            <w:shd w:val="clear" w:color="auto" w:fill="D0CECE" w:themeFill="background2" w:themeFillShade="E6"/>
          </w:tcPr>
          <w:p w:rsidR="005332F8" w:rsidRPr="008B6DBE" w:rsidRDefault="005332F8" w:rsidP="006722EC">
            <w:pPr>
              <w:spacing w:line="140" w:lineRule="atLeast"/>
              <w:rPr>
                <w:rFonts w:asciiTheme="minorHAnsi" w:hAnsiTheme="minorHAnsi"/>
                <w:sz w:val="20"/>
                <w:szCs w:val="20"/>
                <w:lang w:eastAsia="en-US"/>
              </w:rPr>
            </w:pPr>
            <w:r w:rsidRPr="008B6DBE">
              <w:rPr>
                <w:rFonts w:asciiTheme="minorHAnsi" w:hAnsiTheme="minorHAnsi"/>
                <w:bCs/>
                <w:sz w:val="20"/>
                <w:szCs w:val="20"/>
              </w:rPr>
              <w:t xml:space="preserve">DISCIPLINAS </w:t>
            </w:r>
            <w:r w:rsidR="006722EC" w:rsidRPr="008B6DBE">
              <w:rPr>
                <w:rFonts w:asciiTheme="minorHAnsi" w:hAnsiTheme="minorHAnsi"/>
                <w:bCs/>
                <w:sz w:val="20"/>
                <w:szCs w:val="20"/>
              </w:rPr>
              <w:t>OPTATIVAS</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649" w:type="dxa"/>
            <w:gridSpan w:val="6"/>
            <w:tcBorders>
              <w:top w:val="thinThickThinSmallGap" w:sz="12" w:space="0" w:color="auto"/>
              <w:left w:val="nil"/>
              <w:bottom w:val="thinThickThinSmallGap" w:sz="12" w:space="0" w:color="auto"/>
              <w:right w:val="nil"/>
            </w:tcBorders>
            <w:shd w:val="clear" w:color="auto" w:fill="D0CECE" w:themeFill="background2" w:themeFillShade="E6"/>
          </w:tcPr>
          <w:p w:rsidR="00851320" w:rsidRPr="008B6DBE" w:rsidRDefault="00851320" w:rsidP="006722EC">
            <w:pPr>
              <w:spacing w:line="140" w:lineRule="atLeast"/>
              <w:rPr>
                <w:rFonts w:asciiTheme="minorHAnsi" w:hAnsiTheme="minorHAnsi"/>
                <w:bCs/>
                <w:sz w:val="20"/>
                <w:szCs w:val="20"/>
              </w:rPr>
            </w:pPr>
            <w:r>
              <w:rPr>
                <w:rFonts w:asciiTheme="minorHAnsi" w:hAnsiTheme="minorHAnsi"/>
                <w:bCs/>
                <w:sz w:val="20"/>
                <w:szCs w:val="20"/>
              </w:rPr>
              <w:t>OPTATIVA I</w:t>
            </w:r>
          </w:p>
        </w:tc>
      </w:tr>
      <w:tr w:rsidR="005332F8"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Arborização Urbana</w:t>
            </w:r>
          </w:p>
          <w:p w:rsidR="005332F8" w:rsidRPr="008B6DBE" w:rsidRDefault="00A30060" w:rsidP="001D2116">
            <w:pPr>
              <w:jc w:val="both"/>
              <w:rPr>
                <w:rFonts w:asciiTheme="minorHAnsi" w:hAnsiTheme="minorHAnsi"/>
                <w:sz w:val="20"/>
                <w:szCs w:val="20"/>
              </w:rPr>
            </w:pPr>
            <w:r w:rsidRPr="008B6DBE">
              <w:rPr>
                <w:rFonts w:asciiTheme="minorHAnsi" w:eastAsia="Calibri" w:hAnsiTheme="minorHAnsi"/>
                <w:sz w:val="20"/>
                <w:szCs w:val="20"/>
              </w:rPr>
              <w:t>Importância ecológica, econômica e social das áreas verdes e arborização urbana. Planejamento da arborização urbana. Legislação para arborização urbana. Princípios e técnicas da seleção de espécies. Inventário da arborização. Estabelecimento e práticas culturais usados no cuidado e manutenção de árvores de rua. Espécies mais utilizadas na arborização urbana no Brasil</w:t>
            </w:r>
            <w:r w:rsidRPr="008B6DBE">
              <w:rPr>
                <w:rFonts w:asciiTheme="minorHAnsi" w:eastAsia="Calibri" w:hAnsiTheme="minorHAnsi"/>
                <w:b/>
                <w:sz w:val="20"/>
                <w:szCs w:val="20"/>
              </w:rPr>
              <w:t>.</w:t>
            </w:r>
          </w:p>
        </w:tc>
        <w:tc>
          <w:tcPr>
            <w:tcW w:w="767"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Botânica Sistemática</w:t>
            </w:r>
          </w:p>
        </w:tc>
      </w:tr>
      <w:tr w:rsidR="005332F8"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Celulose e Papel</w:t>
            </w:r>
          </w:p>
          <w:p w:rsidR="005332F8" w:rsidRPr="008B6DBE" w:rsidRDefault="00A30060" w:rsidP="001D2116">
            <w:pPr>
              <w:autoSpaceDE w:val="0"/>
              <w:autoSpaceDN w:val="0"/>
              <w:adjustRightInd w:val="0"/>
              <w:jc w:val="both"/>
              <w:rPr>
                <w:rFonts w:asciiTheme="minorHAnsi" w:hAnsiTheme="minorHAnsi"/>
                <w:sz w:val="20"/>
                <w:szCs w:val="20"/>
              </w:rPr>
            </w:pPr>
            <w:r w:rsidRPr="008B6DBE">
              <w:rPr>
                <w:rFonts w:asciiTheme="minorHAnsi" w:eastAsia="Calibri" w:hAnsiTheme="minorHAnsi"/>
                <w:sz w:val="20"/>
                <w:szCs w:val="20"/>
              </w:rPr>
              <w:t xml:space="preserve">Histórico e desenvolvimento da indústria de celulose e papel. Matérias-primas fibrosas. Composição química básica da madeira. Polpação mecânica, termo-mecânica, químico-mecânica e química. Branqueamento da celulose. </w:t>
            </w:r>
            <w:r w:rsidRPr="008B6DBE">
              <w:rPr>
                <w:rFonts w:asciiTheme="minorHAnsi" w:eastAsia="Calibri" w:hAnsiTheme="minorHAnsi"/>
                <w:sz w:val="20"/>
                <w:szCs w:val="20"/>
                <w:lang w:val="pt-BR"/>
              </w:rPr>
              <w:t>Propriedades e testes. Fabricação do papel.</w:t>
            </w:r>
            <w:r w:rsidR="005332F8" w:rsidRPr="008B6DBE">
              <w:rPr>
                <w:rFonts w:asciiTheme="minorHAnsi" w:hAnsiTheme="minorHAnsi"/>
                <w:sz w:val="20"/>
                <w:szCs w:val="20"/>
              </w:rPr>
              <w:t xml:space="preserve"> </w:t>
            </w:r>
          </w:p>
        </w:tc>
        <w:tc>
          <w:tcPr>
            <w:tcW w:w="767"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hideMark/>
          </w:tcPr>
          <w:p w:rsidR="005332F8" w:rsidRPr="008B6DBE" w:rsidRDefault="00964782" w:rsidP="001D2116">
            <w:pPr>
              <w:rPr>
                <w:rFonts w:asciiTheme="minorHAnsi" w:hAnsiTheme="minorHAnsi"/>
                <w:sz w:val="20"/>
                <w:szCs w:val="20"/>
                <w:lang w:eastAsia="en-US"/>
              </w:rPr>
            </w:pPr>
            <w:r w:rsidRPr="008B6DBE">
              <w:rPr>
                <w:rFonts w:asciiTheme="minorHAnsi" w:hAnsiTheme="minorHAnsi"/>
                <w:sz w:val="20"/>
                <w:szCs w:val="20"/>
                <w:lang w:eastAsia="en-US"/>
              </w:rPr>
              <w:t>Química da Madeira</w:t>
            </w:r>
          </w:p>
        </w:tc>
      </w:tr>
      <w:tr w:rsidR="00A3006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A30060" w:rsidRPr="008B6DBE" w:rsidRDefault="00A30060" w:rsidP="001D2116">
            <w:pPr>
              <w:jc w:val="both"/>
              <w:rPr>
                <w:rFonts w:asciiTheme="minorHAnsi" w:eastAsia="Calibri" w:hAnsiTheme="minorHAnsi"/>
                <w:b/>
                <w:sz w:val="20"/>
                <w:szCs w:val="20"/>
              </w:rPr>
            </w:pPr>
            <w:r w:rsidRPr="008B6DBE">
              <w:rPr>
                <w:rFonts w:asciiTheme="minorHAnsi" w:eastAsia="Calibri" w:hAnsiTheme="minorHAnsi"/>
                <w:b/>
                <w:sz w:val="20"/>
                <w:szCs w:val="20"/>
              </w:rPr>
              <w:t>Classificação e Levantamento de Solos</w:t>
            </w:r>
          </w:p>
          <w:p w:rsidR="00A30060" w:rsidRPr="008B6DBE" w:rsidRDefault="00A30060" w:rsidP="001D2116">
            <w:pPr>
              <w:jc w:val="both"/>
              <w:rPr>
                <w:rFonts w:asciiTheme="minorHAnsi" w:hAnsiTheme="minorHAnsi"/>
                <w:b/>
                <w:sz w:val="20"/>
                <w:szCs w:val="20"/>
                <w:lang w:eastAsia="en-US"/>
              </w:rPr>
            </w:pPr>
            <w:r w:rsidRPr="008B6DBE">
              <w:rPr>
                <w:rFonts w:asciiTheme="minorHAnsi" w:eastAsia="Calibri" w:hAnsiTheme="minorHAnsi"/>
                <w:sz w:val="20"/>
                <w:szCs w:val="20"/>
              </w:rPr>
              <w:t>Classificação de solos; Características morfológicas, físicas, químicas e mineralógicas das principais classes de solos de SC e do Brasil. Levantamento de solos, tipos e objetivos</w:t>
            </w:r>
          </w:p>
        </w:tc>
        <w:tc>
          <w:tcPr>
            <w:tcW w:w="767" w:type="dxa"/>
            <w:tcBorders>
              <w:top w:val="single" w:sz="4" w:space="0" w:color="auto"/>
              <w:left w:val="single" w:sz="4" w:space="0" w:color="auto"/>
              <w:bottom w:val="single" w:sz="4" w:space="0" w:color="auto"/>
              <w:right w:val="single" w:sz="4" w:space="0" w:color="auto"/>
            </w:tcBorders>
          </w:tcPr>
          <w:p w:rsidR="00A30060" w:rsidRPr="008B6DBE" w:rsidRDefault="006722EC" w:rsidP="001D2116">
            <w:pPr>
              <w:jc w:val="center"/>
              <w:rPr>
                <w:rFonts w:asciiTheme="minorHAnsi" w:hAnsiTheme="minorHAnsi"/>
                <w:sz w:val="20"/>
                <w:szCs w:val="20"/>
                <w:lang w:eastAsia="en-US"/>
              </w:rPr>
            </w:pPr>
            <w:r w:rsidRPr="008B6DBE">
              <w:rPr>
                <w:rFonts w:asciiTheme="minorHAnsi" w:hAnsiTheme="minorHAnsi"/>
                <w:sz w:val="20"/>
                <w:szCs w:val="20"/>
                <w:lang w:eastAsia="en-US"/>
              </w:rPr>
              <w:t>2</w:t>
            </w:r>
          </w:p>
        </w:tc>
        <w:tc>
          <w:tcPr>
            <w:tcW w:w="753" w:type="dxa"/>
            <w:tcBorders>
              <w:top w:val="single" w:sz="4" w:space="0" w:color="auto"/>
              <w:left w:val="single" w:sz="4" w:space="0" w:color="auto"/>
              <w:bottom w:val="single" w:sz="4" w:space="0" w:color="auto"/>
              <w:right w:val="single" w:sz="4" w:space="0" w:color="auto"/>
            </w:tcBorders>
          </w:tcPr>
          <w:p w:rsidR="00A30060" w:rsidRPr="008B6DBE" w:rsidRDefault="006722EC" w:rsidP="001D2116">
            <w:pPr>
              <w:jc w:val="center"/>
              <w:rPr>
                <w:rFonts w:asciiTheme="minorHAnsi" w:hAnsiTheme="minorHAnsi"/>
                <w:sz w:val="20"/>
                <w:szCs w:val="20"/>
                <w:lang w:eastAsia="en-US"/>
              </w:rPr>
            </w:pPr>
            <w:r w:rsidRPr="008B6DBE">
              <w:rPr>
                <w:rFonts w:asciiTheme="minorHAnsi" w:hAnsiTheme="minorHAnsi"/>
                <w:sz w:val="20"/>
                <w:szCs w:val="20"/>
                <w:lang w:eastAsia="en-US"/>
              </w:rPr>
              <w:t>36</w:t>
            </w:r>
          </w:p>
        </w:tc>
        <w:tc>
          <w:tcPr>
            <w:tcW w:w="3871" w:type="dxa"/>
            <w:gridSpan w:val="2"/>
            <w:tcBorders>
              <w:top w:val="single" w:sz="4" w:space="0" w:color="auto"/>
              <w:left w:val="single" w:sz="4" w:space="0" w:color="auto"/>
              <w:bottom w:val="single" w:sz="4" w:space="0" w:color="auto"/>
              <w:right w:val="nil"/>
            </w:tcBorders>
          </w:tcPr>
          <w:p w:rsidR="00A30060" w:rsidRPr="00851320" w:rsidRDefault="00851320" w:rsidP="001D2116">
            <w:pPr>
              <w:rPr>
                <w:rFonts w:ascii="Calibri" w:hAnsi="Calibri"/>
                <w:sz w:val="20"/>
                <w:szCs w:val="20"/>
                <w:lang w:eastAsia="en-US"/>
              </w:rPr>
            </w:pPr>
            <w:r w:rsidRPr="00851320">
              <w:rPr>
                <w:rFonts w:ascii="Calibri" w:hAnsi="Calibri"/>
                <w:sz w:val="20"/>
                <w:szCs w:val="20"/>
              </w:rPr>
              <w:t>Gênese e Classificação dos Solos</w:t>
            </w:r>
          </w:p>
        </w:tc>
      </w:tr>
      <w:tr w:rsidR="005332F8"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5332F8" w:rsidRPr="008B6DBE" w:rsidRDefault="005332F8" w:rsidP="001D2116">
            <w:pPr>
              <w:rPr>
                <w:rFonts w:asciiTheme="minorHAnsi" w:hAnsiTheme="minorHAnsi"/>
                <w:b/>
                <w:sz w:val="20"/>
                <w:szCs w:val="20"/>
                <w:lang w:eastAsia="en-US"/>
              </w:rPr>
            </w:pPr>
            <w:r w:rsidRPr="008B6DBE">
              <w:rPr>
                <w:rFonts w:asciiTheme="minorHAnsi" w:hAnsiTheme="minorHAnsi"/>
                <w:b/>
                <w:sz w:val="20"/>
                <w:szCs w:val="20"/>
                <w:lang w:eastAsia="en-US"/>
              </w:rPr>
              <w:t>Libras</w:t>
            </w:r>
          </w:p>
          <w:p w:rsidR="005332F8" w:rsidRPr="008B6DBE" w:rsidRDefault="005332F8" w:rsidP="001D2116">
            <w:pPr>
              <w:autoSpaceDE w:val="0"/>
              <w:autoSpaceDN w:val="0"/>
              <w:adjustRightInd w:val="0"/>
              <w:jc w:val="both"/>
              <w:rPr>
                <w:rFonts w:asciiTheme="minorHAnsi" w:hAnsiTheme="minorHAnsi"/>
                <w:sz w:val="20"/>
                <w:szCs w:val="20"/>
              </w:rPr>
            </w:pPr>
            <w:r w:rsidRPr="008B6DBE">
              <w:rPr>
                <w:rFonts w:asciiTheme="minorHAnsi" w:hAnsiTheme="minorHAnsi"/>
                <w:sz w:val="20"/>
                <w:szCs w:val="20"/>
              </w:rPr>
              <w:t>Aspectos da Língua de Sinais e sua importância: cultura e história. Identidade surda. Introdução aos aspectos lingüísticos na Língua Brasileira de Sinais: fonologia, morfologia, sintaxe. Noções básicas de escrita de sinais. Processo de aquisição da Língua de Sinais observando as diferenças e similaridades existentes entre esta e a Língua Portuguesa.</w:t>
            </w:r>
          </w:p>
        </w:tc>
        <w:tc>
          <w:tcPr>
            <w:tcW w:w="767"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5332F8" w:rsidRPr="008B6DBE" w:rsidRDefault="005332F8" w:rsidP="001D2116">
            <w:pPr>
              <w:jc w:val="center"/>
              <w:rPr>
                <w:rFonts w:asciiTheme="minorHAnsi" w:hAnsiTheme="minorHAnsi"/>
                <w:sz w:val="20"/>
                <w:szCs w:val="20"/>
                <w:lang w:eastAsia="en-US"/>
              </w:rPr>
            </w:pPr>
            <w:r w:rsidRPr="008B6DBE">
              <w:rPr>
                <w:rFonts w:asciiTheme="minorHAnsi" w:hAnsiTheme="minorHAnsi"/>
                <w:sz w:val="20"/>
                <w:szCs w:val="20"/>
                <w:lang w:eastAsia="en-US"/>
              </w:rPr>
              <w:t>36</w:t>
            </w:r>
          </w:p>
        </w:tc>
        <w:tc>
          <w:tcPr>
            <w:tcW w:w="3871" w:type="dxa"/>
            <w:gridSpan w:val="2"/>
            <w:tcBorders>
              <w:top w:val="single" w:sz="4" w:space="0" w:color="auto"/>
              <w:left w:val="single" w:sz="4" w:space="0" w:color="auto"/>
              <w:bottom w:val="single" w:sz="4" w:space="0" w:color="auto"/>
              <w:right w:val="nil"/>
            </w:tcBorders>
            <w:hideMark/>
          </w:tcPr>
          <w:p w:rsidR="005332F8" w:rsidRPr="008B6DBE" w:rsidRDefault="005332F8" w:rsidP="001D2116">
            <w:pPr>
              <w:rPr>
                <w:rFonts w:asciiTheme="minorHAnsi" w:hAnsiTheme="minorHAnsi"/>
                <w:sz w:val="20"/>
                <w:szCs w:val="20"/>
                <w:lang w:eastAsia="en-US"/>
              </w:rPr>
            </w:pPr>
            <w:r w:rsidRPr="008B6DBE">
              <w:rPr>
                <w:rFonts w:asciiTheme="minorHAnsi" w:hAnsiTheme="minorHAnsi"/>
                <w:sz w:val="20"/>
                <w:szCs w:val="20"/>
                <w:lang w:eastAsia="en-US"/>
              </w:rPr>
              <w:t>-</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851320" w:rsidRPr="008B6DBE" w:rsidRDefault="00851320" w:rsidP="001D2116">
            <w:pPr>
              <w:rPr>
                <w:rFonts w:asciiTheme="minorHAnsi" w:hAnsiTheme="minorHAnsi"/>
                <w:b/>
                <w:sz w:val="20"/>
                <w:szCs w:val="20"/>
                <w:lang w:eastAsia="en-US"/>
              </w:rPr>
            </w:pPr>
            <w:r w:rsidRPr="008B6DBE">
              <w:rPr>
                <w:rFonts w:asciiTheme="minorHAnsi" w:hAnsiTheme="minorHAnsi"/>
                <w:b/>
                <w:sz w:val="20"/>
                <w:szCs w:val="20"/>
                <w:lang w:eastAsia="en-US"/>
              </w:rPr>
              <w:t>Segurança do Trabalho</w:t>
            </w:r>
          </w:p>
          <w:p w:rsidR="00851320" w:rsidRPr="008B6DBE" w:rsidRDefault="00851320" w:rsidP="001D2116">
            <w:pPr>
              <w:jc w:val="both"/>
              <w:rPr>
                <w:rFonts w:asciiTheme="minorHAnsi" w:hAnsiTheme="minorHAnsi"/>
                <w:sz w:val="20"/>
                <w:szCs w:val="20"/>
              </w:rPr>
            </w:pPr>
            <w:r w:rsidRPr="008B6DBE">
              <w:rPr>
                <w:rFonts w:asciiTheme="minorHAnsi" w:eastAsia="Calibri" w:hAnsiTheme="minorHAnsi"/>
                <w:sz w:val="20"/>
                <w:szCs w:val="20"/>
              </w:rPr>
              <w:t xml:space="preserve">Acidente de Trabalho. Instrumentos de Prevenção. Consequências dos Acidentes. Direitos dos Trabalhadores, Custo do Acidente. Atuação dos Profissionais de Segurança. SESMT – Serviços Especializados em Engenharia de Segurança e em  Medicina do Trabalho. Riscos Ambientais. PPRA – Programa de Prevenção de Riscos Ambientais. </w:t>
            </w:r>
            <w:r w:rsidRPr="008B6DBE">
              <w:rPr>
                <w:rFonts w:asciiTheme="minorHAnsi" w:eastAsia="Calibri" w:hAnsiTheme="minorHAnsi"/>
                <w:sz w:val="20"/>
                <w:szCs w:val="20"/>
              </w:rPr>
              <w:lastRenderedPageBreak/>
              <w:t>Atividades e Operações Insalubres. Atividade e Operações Perigosas. CIPA – Comissão Interna de Prevenção de Acidentes. EPI – Equipamento de Proteção Individual. Segurança no Trabalho Florestal.</w:t>
            </w:r>
          </w:p>
        </w:tc>
        <w:tc>
          <w:tcPr>
            <w:tcW w:w="767" w:type="dxa"/>
            <w:tcBorders>
              <w:top w:val="single" w:sz="4" w:space="0" w:color="auto"/>
              <w:left w:val="single" w:sz="4" w:space="0" w:color="auto"/>
              <w:bottom w:val="single" w:sz="4" w:space="0" w:color="auto"/>
              <w:right w:val="single" w:sz="4" w:space="0" w:color="auto"/>
            </w:tcBorders>
            <w:hideMark/>
          </w:tcPr>
          <w:p w:rsidR="00851320" w:rsidRPr="008B6DBE" w:rsidRDefault="00851320" w:rsidP="001D2116">
            <w:pPr>
              <w:jc w:val="center"/>
              <w:rPr>
                <w:rFonts w:asciiTheme="minorHAnsi" w:hAnsiTheme="minorHAnsi"/>
                <w:sz w:val="20"/>
                <w:szCs w:val="20"/>
                <w:lang w:eastAsia="en-US"/>
              </w:rPr>
            </w:pPr>
            <w:r>
              <w:rPr>
                <w:rFonts w:asciiTheme="minorHAnsi" w:hAnsiTheme="minorHAnsi"/>
                <w:sz w:val="20"/>
                <w:szCs w:val="20"/>
                <w:lang w:eastAsia="en-US"/>
              </w:rPr>
              <w:lastRenderedPageBreak/>
              <w:t>3</w:t>
            </w:r>
          </w:p>
        </w:tc>
        <w:tc>
          <w:tcPr>
            <w:tcW w:w="753" w:type="dxa"/>
            <w:tcBorders>
              <w:top w:val="single" w:sz="4" w:space="0" w:color="auto"/>
              <w:left w:val="single" w:sz="4" w:space="0" w:color="auto"/>
              <w:bottom w:val="single" w:sz="4" w:space="0" w:color="auto"/>
              <w:right w:val="single" w:sz="4" w:space="0" w:color="auto"/>
            </w:tcBorders>
            <w:hideMark/>
          </w:tcPr>
          <w:p w:rsidR="00851320" w:rsidRPr="008B6DBE" w:rsidRDefault="00851320" w:rsidP="001D2116">
            <w:pPr>
              <w:jc w:val="center"/>
              <w:rPr>
                <w:rFonts w:asciiTheme="minorHAnsi" w:hAnsiTheme="minorHAnsi"/>
                <w:sz w:val="20"/>
                <w:szCs w:val="20"/>
                <w:lang w:eastAsia="en-US"/>
              </w:rPr>
            </w:pPr>
            <w:r>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hideMark/>
          </w:tcPr>
          <w:p w:rsidR="00851320" w:rsidRPr="008B6DBE" w:rsidRDefault="00851320" w:rsidP="001D2116">
            <w:pPr>
              <w:rPr>
                <w:rFonts w:asciiTheme="minorHAnsi" w:hAnsiTheme="minorHAnsi"/>
                <w:sz w:val="20"/>
                <w:szCs w:val="20"/>
                <w:lang w:eastAsia="en-US"/>
              </w:rPr>
            </w:pPr>
            <w:r>
              <w:rPr>
                <w:rFonts w:asciiTheme="minorHAnsi" w:hAnsiTheme="minorHAnsi"/>
                <w:sz w:val="20"/>
                <w:szCs w:val="20"/>
                <w:lang w:eastAsia="en-US"/>
              </w:rPr>
              <w:t>-</w:t>
            </w:r>
          </w:p>
        </w:tc>
      </w:tr>
      <w:tr w:rsidR="00851320" w:rsidRPr="008B6DBE"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851320" w:rsidRPr="008B6DBE" w:rsidRDefault="00851320" w:rsidP="001D2116">
            <w:pPr>
              <w:rPr>
                <w:rFonts w:asciiTheme="minorHAnsi" w:hAnsiTheme="minorHAnsi"/>
                <w:b/>
                <w:sz w:val="20"/>
                <w:szCs w:val="20"/>
                <w:lang w:eastAsia="en-US"/>
              </w:rPr>
            </w:pPr>
            <w:r w:rsidRPr="008B6DBE">
              <w:rPr>
                <w:rFonts w:asciiTheme="minorHAnsi" w:hAnsiTheme="minorHAnsi"/>
                <w:b/>
                <w:sz w:val="20"/>
                <w:szCs w:val="20"/>
                <w:lang w:eastAsia="en-US"/>
              </w:rPr>
              <w:t>Sensoriamento Remoto I</w:t>
            </w:r>
          </w:p>
          <w:p w:rsidR="00851320" w:rsidRPr="008B6DBE" w:rsidRDefault="00851320" w:rsidP="001D2116">
            <w:pPr>
              <w:jc w:val="both"/>
              <w:rPr>
                <w:rFonts w:asciiTheme="minorHAnsi" w:hAnsiTheme="minorHAnsi"/>
                <w:sz w:val="20"/>
                <w:szCs w:val="20"/>
              </w:rPr>
            </w:pPr>
            <w:r w:rsidRPr="008B6DBE">
              <w:rPr>
                <w:rFonts w:asciiTheme="minorHAnsi" w:eastAsia="Calibri" w:hAnsiTheme="minorHAnsi"/>
                <w:sz w:val="20"/>
                <w:szCs w:val="20"/>
              </w:rPr>
              <w:t>Evolução do sensoriamento remoto. O sistema visual humano e sua analogia com sensores remotos. Fotogrametria digital. Sistemas sensores. Princípios físicos. Espectro eletromagnético. Sensores multi- e hiperespectrais. Comportamento espectral dos materiais naturais (e.g. água, minerais e rochas, solos e vegetação). Índices de Vegetação. Resolução temporal, espacial, espectral, radiométrica e angular. Processamento digital de imagens digitais. Correção geométrica da imagens. Interpretação visual de imagens. Métodos de classificação de imagens. Avaliação da qualidade de mapas temáticos. Sensoriamento Remoto termal. Introdução ao LiDAR e Microondas (SAR). Aplicações no gerenciamento de áreas rurais e urbanas. Técnicas de monitoramento florestal multi-escala. Estudos de caso.</w:t>
            </w:r>
          </w:p>
        </w:tc>
        <w:tc>
          <w:tcPr>
            <w:tcW w:w="767" w:type="dxa"/>
            <w:tcBorders>
              <w:top w:val="single" w:sz="4" w:space="0" w:color="auto"/>
              <w:left w:val="single" w:sz="4" w:space="0" w:color="auto"/>
              <w:bottom w:val="single" w:sz="4" w:space="0" w:color="auto"/>
              <w:right w:val="single" w:sz="4" w:space="0" w:color="auto"/>
            </w:tcBorders>
            <w:hideMark/>
          </w:tcPr>
          <w:p w:rsidR="00851320" w:rsidRPr="008B6DBE" w:rsidRDefault="00851320"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851320" w:rsidRPr="008B6DBE" w:rsidRDefault="00851320"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hideMark/>
          </w:tcPr>
          <w:p w:rsidR="00851320" w:rsidRPr="008B6DBE" w:rsidRDefault="00851320" w:rsidP="001D2116">
            <w:pPr>
              <w:rPr>
                <w:rFonts w:asciiTheme="minorHAnsi" w:hAnsiTheme="minorHAnsi"/>
                <w:sz w:val="20"/>
                <w:szCs w:val="20"/>
                <w:lang w:eastAsia="en-US"/>
              </w:rPr>
            </w:pPr>
            <w:r w:rsidRPr="008B6DBE">
              <w:rPr>
                <w:rFonts w:asciiTheme="minorHAnsi" w:hAnsiTheme="minorHAnsi"/>
                <w:sz w:val="20"/>
                <w:szCs w:val="20"/>
                <w:lang w:eastAsia="en-US"/>
              </w:rPr>
              <w:t>Topografia</w:t>
            </w:r>
          </w:p>
        </w:tc>
      </w:tr>
      <w:tr w:rsidR="00851320" w:rsidRPr="008B6DBE"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649" w:type="dxa"/>
            <w:gridSpan w:val="6"/>
            <w:tcBorders>
              <w:top w:val="thinThickThinSmallGap" w:sz="12" w:space="0" w:color="auto"/>
              <w:left w:val="nil"/>
              <w:bottom w:val="thinThickThinSmallGap" w:sz="12" w:space="0" w:color="auto"/>
              <w:right w:val="nil"/>
            </w:tcBorders>
            <w:shd w:val="clear" w:color="auto" w:fill="D0CECE" w:themeFill="background2" w:themeFillShade="E6"/>
          </w:tcPr>
          <w:p w:rsidR="00851320" w:rsidRPr="008B6DBE" w:rsidRDefault="00851320" w:rsidP="000636F1">
            <w:pPr>
              <w:spacing w:line="140" w:lineRule="atLeast"/>
              <w:rPr>
                <w:rFonts w:asciiTheme="minorHAnsi" w:hAnsiTheme="minorHAnsi"/>
                <w:bCs/>
                <w:sz w:val="20"/>
                <w:szCs w:val="20"/>
              </w:rPr>
            </w:pPr>
            <w:r>
              <w:rPr>
                <w:rFonts w:asciiTheme="minorHAnsi" w:hAnsiTheme="minorHAnsi"/>
                <w:bCs/>
                <w:sz w:val="20"/>
                <w:szCs w:val="20"/>
              </w:rPr>
              <w:t>OPTATIVA I</w:t>
            </w:r>
            <w:r>
              <w:rPr>
                <w:rFonts w:asciiTheme="minorHAnsi" w:hAnsiTheme="minorHAnsi"/>
                <w:bCs/>
                <w:sz w:val="20"/>
                <w:szCs w:val="20"/>
              </w:rPr>
              <w:t>I</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851320" w:rsidRDefault="00851320" w:rsidP="001D2116">
            <w:pPr>
              <w:rPr>
                <w:rFonts w:asciiTheme="minorHAnsi" w:hAnsiTheme="minorHAnsi"/>
                <w:sz w:val="20"/>
                <w:szCs w:val="20"/>
              </w:rPr>
            </w:pPr>
            <w:r w:rsidRPr="00092D70">
              <w:rPr>
                <w:rFonts w:asciiTheme="minorHAnsi" w:hAnsiTheme="minorHAnsi"/>
                <w:b/>
                <w:sz w:val="20"/>
                <w:szCs w:val="20"/>
              </w:rPr>
              <w:t>Biologia da Conservação</w:t>
            </w:r>
          </w:p>
          <w:p w:rsidR="00092D70" w:rsidRPr="00276384" w:rsidRDefault="00276384" w:rsidP="001D2116">
            <w:pPr>
              <w:jc w:val="both"/>
              <w:rPr>
                <w:rFonts w:asciiTheme="minorHAnsi" w:hAnsiTheme="minorHAnsi"/>
                <w:sz w:val="20"/>
                <w:szCs w:val="20"/>
                <w:lang w:eastAsia="en-US"/>
              </w:rPr>
            </w:pPr>
            <w:r w:rsidRPr="00276384">
              <w:rPr>
                <w:rFonts w:asciiTheme="minorHAnsi" w:eastAsia="Calibri" w:hAnsiTheme="minorHAnsi"/>
                <w:sz w:val="20"/>
                <w:szCs w:val="20"/>
              </w:rPr>
              <w:t xml:space="preserve">Conceitos sobre a biologia da conservação; indicar as principais ameaças à diversidade biológica; métodos de valoração da diversidade biológica; práticas de conservação dos recursos florestais nativos enfocando métodos de conservação </w:t>
            </w:r>
            <w:r w:rsidRPr="00276384">
              <w:rPr>
                <w:rFonts w:asciiTheme="minorHAnsi" w:eastAsia="Calibri" w:hAnsiTheme="minorHAnsi"/>
                <w:i/>
                <w:iCs/>
                <w:sz w:val="20"/>
                <w:szCs w:val="20"/>
              </w:rPr>
              <w:t>“in situ”, “ex situ”</w:t>
            </w:r>
            <w:r w:rsidRPr="00276384">
              <w:rPr>
                <w:rFonts w:asciiTheme="minorHAnsi" w:eastAsia="Calibri" w:hAnsiTheme="minorHAnsi"/>
                <w:sz w:val="20"/>
                <w:szCs w:val="20"/>
              </w:rPr>
              <w:t>; conservação fora de áreas protegidas; uso sustentável dos recursos florestais com base em estudos de auto-ecologia das espécies; reconhecimento e avaliação dos recursos florestais nativos; legislação para o uso e conservação destes recursos; métodos de monitoramento da diversidade biológica nos diferentes níveis (espécies, populações e genes).</w:t>
            </w:r>
          </w:p>
        </w:tc>
        <w:tc>
          <w:tcPr>
            <w:tcW w:w="767" w:type="dxa"/>
            <w:tcBorders>
              <w:top w:val="single" w:sz="4" w:space="0" w:color="auto"/>
              <w:left w:val="single" w:sz="4" w:space="0" w:color="auto"/>
              <w:bottom w:val="single" w:sz="4" w:space="0" w:color="auto"/>
              <w:right w:val="single" w:sz="4" w:space="0" w:color="auto"/>
            </w:tcBorders>
          </w:tcPr>
          <w:p w:rsidR="00851320" w:rsidRPr="008B6DBE" w:rsidRDefault="00851320" w:rsidP="001D2116">
            <w:pPr>
              <w:jc w:val="center"/>
              <w:rPr>
                <w:rFonts w:asciiTheme="minorHAnsi" w:hAnsiTheme="minorHAnsi"/>
                <w:sz w:val="20"/>
                <w:szCs w:val="20"/>
                <w:lang w:eastAsia="en-US"/>
              </w:rPr>
            </w:pPr>
            <w:r>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851320" w:rsidRPr="008B6DBE" w:rsidRDefault="00851320" w:rsidP="001D2116">
            <w:pPr>
              <w:jc w:val="center"/>
              <w:rPr>
                <w:rFonts w:asciiTheme="minorHAnsi" w:hAnsiTheme="minorHAnsi"/>
                <w:sz w:val="20"/>
                <w:szCs w:val="20"/>
                <w:lang w:eastAsia="en-US"/>
              </w:rPr>
            </w:pPr>
            <w:r>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851320" w:rsidRPr="00092D70" w:rsidRDefault="00851320" w:rsidP="001D2116">
            <w:pPr>
              <w:rPr>
                <w:rFonts w:asciiTheme="minorHAnsi" w:hAnsiTheme="minorHAnsi"/>
                <w:sz w:val="20"/>
                <w:szCs w:val="20"/>
                <w:lang w:eastAsia="en-US"/>
              </w:rPr>
            </w:pPr>
            <w:r w:rsidRPr="00092D70">
              <w:rPr>
                <w:rFonts w:asciiTheme="minorHAnsi" w:hAnsiTheme="minorHAnsi"/>
                <w:sz w:val="20"/>
                <w:szCs w:val="20"/>
              </w:rPr>
              <w:t>Ecologia Florestal</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851320" w:rsidRDefault="00851320" w:rsidP="001D2116">
            <w:pPr>
              <w:rPr>
                <w:rFonts w:asciiTheme="minorHAnsi" w:hAnsiTheme="minorHAnsi"/>
                <w:sz w:val="20"/>
                <w:szCs w:val="20"/>
              </w:rPr>
            </w:pPr>
            <w:r w:rsidRPr="00092D70">
              <w:rPr>
                <w:rFonts w:asciiTheme="minorHAnsi" w:hAnsiTheme="minorHAnsi"/>
                <w:b/>
                <w:sz w:val="20"/>
                <w:szCs w:val="20"/>
              </w:rPr>
              <w:t>Ecologia de Campo</w:t>
            </w:r>
          </w:p>
          <w:p w:rsidR="00092D70" w:rsidRPr="00276384" w:rsidRDefault="00276384" w:rsidP="001D2116">
            <w:pPr>
              <w:rPr>
                <w:rFonts w:asciiTheme="minorHAnsi" w:hAnsiTheme="minorHAnsi"/>
                <w:sz w:val="20"/>
                <w:szCs w:val="20"/>
                <w:lang w:eastAsia="en-US"/>
              </w:rPr>
            </w:pPr>
            <w:r w:rsidRPr="00276384">
              <w:rPr>
                <w:rFonts w:asciiTheme="minorHAnsi" w:eastAsia="Calibri" w:hAnsiTheme="minorHAnsi"/>
                <w:sz w:val="20"/>
                <w:szCs w:val="20"/>
              </w:rPr>
              <w:t>Curso de Campo intensivo em área de Mata Atlântica de Santa Catarina. Desenvolvimento de projetos curtos, individuais e de grupo, sobre processos ecológicos, visando o aprendizado de metodologias e técnicas para a compreensão de sua estrutura e funcionamento.</w:t>
            </w:r>
          </w:p>
        </w:tc>
        <w:tc>
          <w:tcPr>
            <w:tcW w:w="767" w:type="dxa"/>
            <w:tcBorders>
              <w:top w:val="single" w:sz="4" w:space="0" w:color="auto"/>
              <w:left w:val="single" w:sz="4" w:space="0" w:color="auto"/>
              <w:bottom w:val="single" w:sz="4" w:space="0" w:color="auto"/>
              <w:right w:val="single" w:sz="4" w:space="0" w:color="auto"/>
            </w:tcBorders>
          </w:tcPr>
          <w:p w:rsidR="00851320" w:rsidRPr="008B6DBE" w:rsidRDefault="00851320" w:rsidP="001D2116">
            <w:pPr>
              <w:jc w:val="center"/>
              <w:rPr>
                <w:rFonts w:asciiTheme="minorHAnsi" w:hAnsiTheme="minorHAnsi"/>
                <w:sz w:val="20"/>
                <w:szCs w:val="20"/>
                <w:lang w:eastAsia="en-US"/>
              </w:rPr>
            </w:pPr>
            <w:r>
              <w:rPr>
                <w:rFonts w:asciiTheme="minorHAnsi" w:hAnsiTheme="minorHAnsi"/>
                <w:sz w:val="20"/>
                <w:szCs w:val="20"/>
                <w:lang w:eastAsia="en-US"/>
              </w:rPr>
              <w:t>5</w:t>
            </w:r>
          </w:p>
        </w:tc>
        <w:tc>
          <w:tcPr>
            <w:tcW w:w="753" w:type="dxa"/>
            <w:tcBorders>
              <w:top w:val="single" w:sz="4" w:space="0" w:color="auto"/>
              <w:left w:val="single" w:sz="4" w:space="0" w:color="auto"/>
              <w:bottom w:val="single" w:sz="4" w:space="0" w:color="auto"/>
              <w:right w:val="single" w:sz="4" w:space="0" w:color="auto"/>
            </w:tcBorders>
          </w:tcPr>
          <w:p w:rsidR="00851320" w:rsidRPr="008B6DBE" w:rsidRDefault="00851320" w:rsidP="001D2116">
            <w:pPr>
              <w:jc w:val="center"/>
              <w:rPr>
                <w:rFonts w:asciiTheme="minorHAnsi" w:hAnsiTheme="minorHAnsi"/>
                <w:sz w:val="20"/>
                <w:szCs w:val="20"/>
                <w:lang w:eastAsia="en-US"/>
              </w:rPr>
            </w:pPr>
            <w:r>
              <w:rPr>
                <w:rFonts w:asciiTheme="minorHAnsi" w:hAnsiTheme="minorHAnsi"/>
                <w:sz w:val="20"/>
                <w:szCs w:val="20"/>
                <w:lang w:eastAsia="en-US"/>
              </w:rPr>
              <w:t>90</w:t>
            </w:r>
          </w:p>
        </w:tc>
        <w:tc>
          <w:tcPr>
            <w:tcW w:w="3871" w:type="dxa"/>
            <w:gridSpan w:val="2"/>
            <w:tcBorders>
              <w:top w:val="single" w:sz="4" w:space="0" w:color="auto"/>
              <w:left w:val="single" w:sz="4" w:space="0" w:color="auto"/>
              <w:bottom w:val="single" w:sz="4" w:space="0" w:color="auto"/>
              <w:right w:val="nil"/>
            </w:tcBorders>
          </w:tcPr>
          <w:p w:rsidR="00851320" w:rsidRPr="00092D70" w:rsidRDefault="00851320" w:rsidP="001D2116">
            <w:pPr>
              <w:rPr>
                <w:rFonts w:asciiTheme="minorHAnsi" w:hAnsiTheme="minorHAnsi"/>
                <w:sz w:val="20"/>
                <w:szCs w:val="20"/>
                <w:lang w:eastAsia="en-US"/>
              </w:rPr>
            </w:pPr>
            <w:r w:rsidRPr="00092D70">
              <w:rPr>
                <w:rFonts w:asciiTheme="minorHAnsi" w:hAnsiTheme="minorHAnsi"/>
                <w:sz w:val="20"/>
                <w:szCs w:val="20"/>
              </w:rPr>
              <w:t>Ecologia Florestal</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851320" w:rsidRDefault="00276384" w:rsidP="001D2116">
            <w:pPr>
              <w:rPr>
                <w:rFonts w:asciiTheme="minorHAnsi" w:hAnsiTheme="minorHAnsi"/>
                <w:sz w:val="20"/>
                <w:szCs w:val="20"/>
              </w:rPr>
            </w:pPr>
            <w:r>
              <w:rPr>
                <w:rFonts w:asciiTheme="minorHAnsi" w:hAnsiTheme="minorHAnsi"/>
                <w:b/>
                <w:sz w:val="20"/>
                <w:szCs w:val="20"/>
              </w:rPr>
              <w:t>Ecologia Evolutiva de Plantas</w:t>
            </w:r>
          </w:p>
          <w:p w:rsidR="00092D70" w:rsidRPr="00276384" w:rsidRDefault="00276384" w:rsidP="001D2116">
            <w:pPr>
              <w:jc w:val="both"/>
              <w:rPr>
                <w:rFonts w:ascii="Calibri" w:hAnsi="Calibri"/>
                <w:sz w:val="20"/>
                <w:szCs w:val="20"/>
                <w:lang w:eastAsia="en-US"/>
              </w:rPr>
            </w:pPr>
            <w:r w:rsidRPr="00276384">
              <w:rPr>
                <w:rFonts w:ascii="Calibri" w:hAnsi="Calibri"/>
                <w:spacing w:val="-2"/>
                <w:sz w:val="20"/>
                <w:szCs w:val="20"/>
              </w:rPr>
              <w:t>Introdução e conceitos de evolução; a história da Terra; a evolução das plantas terrestres; biogeografia; bases genéticas das mudanças evolutivas; a influência do ambiente; ecologia de populações, interação entre espécies e coevolução; aplicações da ecologia evolutiva no manejo e conservação de ecossistemas.</w:t>
            </w:r>
          </w:p>
        </w:tc>
        <w:tc>
          <w:tcPr>
            <w:tcW w:w="767" w:type="dxa"/>
            <w:tcBorders>
              <w:top w:val="single" w:sz="4" w:space="0" w:color="auto"/>
              <w:left w:val="single" w:sz="4" w:space="0" w:color="auto"/>
              <w:bottom w:val="single" w:sz="4" w:space="0" w:color="auto"/>
              <w:right w:val="single" w:sz="4" w:space="0" w:color="auto"/>
            </w:tcBorders>
          </w:tcPr>
          <w:p w:rsidR="00851320" w:rsidRPr="008B6DBE" w:rsidRDefault="00851320" w:rsidP="001D2116">
            <w:pPr>
              <w:jc w:val="center"/>
              <w:rPr>
                <w:rFonts w:asciiTheme="minorHAnsi" w:hAnsiTheme="minorHAnsi"/>
                <w:sz w:val="20"/>
                <w:szCs w:val="20"/>
                <w:lang w:eastAsia="en-US"/>
              </w:rPr>
            </w:pPr>
            <w:r>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tcPr>
          <w:p w:rsidR="00851320" w:rsidRPr="008B6DBE" w:rsidRDefault="00851320" w:rsidP="001D2116">
            <w:pPr>
              <w:jc w:val="center"/>
              <w:rPr>
                <w:rFonts w:asciiTheme="minorHAnsi" w:hAnsiTheme="minorHAnsi"/>
                <w:sz w:val="20"/>
                <w:szCs w:val="20"/>
                <w:lang w:eastAsia="en-US"/>
              </w:rPr>
            </w:pPr>
            <w:r>
              <w:rPr>
                <w:rFonts w:asciiTheme="minorHAnsi" w:hAnsiTheme="minorHAnsi"/>
                <w:sz w:val="20"/>
                <w:szCs w:val="20"/>
                <w:lang w:eastAsia="en-US"/>
              </w:rPr>
              <w:t>72</w:t>
            </w:r>
          </w:p>
        </w:tc>
        <w:tc>
          <w:tcPr>
            <w:tcW w:w="3871" w:type="dxa"/>
            <w:gridSpan w:val="2"/>
            <w:tcBorders>
              <w:top w:val="single" w:sz="4" w:space="0" w:color="auto"/>
              <w:left w:val="single" w:sz="4" w:space="0" w:color="auto"/>
              <w:bottom w:val="single" w:sz="4" w:space="0" w:color="auto"/>
              <w:right w:val="nil"/>
            </w:tcBorders>
          </w:tcPr>
          <w:p w:rsidR="00851320" w:rsidRPr="00092D70" w:rsidRDefault="00851320" w:rsidP="001D2116">
            <w:pPr>
              <w:rPr>
                <w:rFonts w:asciiTheme="minorHAnsi" w:hAnsiTheme="minorHAnsi"/>
                <w:sz w:val="20"/>
                <w:szCs w:val="20"/>
                <w:lang w:eastAsia="en-US"/>
              </w:rPr>
            </w:pPr>
            <w:r w:rsidRPr="00092D70">
              <w:rPr>
                <w:rFonts w:asciiTheme="minorHAnsi" w:hAnsiTheme="minorHAnsi"/>
                <w:sz w:val="20"/>
                <w:szCs w:val="20"/>
              </w:rPr>
              <w:t>Ecologia Básica</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851320" w:rsidRDefault="00092D70" w:rsidP="001D2116">
            <w:pPr>
              <w:widowControl w:val="0"/>
              <w:jc w:val="both"/>
              <w:rPr>
                <w:rFonts w:asciiTheme="minorHAnsi" w:hAnsiTheme="minorHAnsi"/>
                <w:b/>
                <w:sz w:val="20"/>
                <w:szCs w:val="20"/>
              </w:rPr>
            </w:pPr>
            <w:r w:rsidRPr="00092D70">
              <w:rPr>
                <w:rFonts w:asciiTheme="minorHAnsi" w:hAnsiTheme="minorHAnsi"/>
                <w:b/>
                <w:sz w:val="20"/>
                <w:szCs w:val="20"/>
              </w:rPr>
              <w:t>Manejo de Fauna Silvestre</w:t>
            </w:r>
          </w:p>
          <w:p w:rsidR="00092D70" w:rsidRPr="00276384" w:rsidRDefault="00276384" w:rsidP="001D2116">
            <w:pPr>
              <w:widowControl w:val="0"/>
              <w:jc w:val="both"/>
              <w:rPr>
                <w:rFonts w:asciiTheme="minorHAnsi" w:hAnsiTheme="minorHAnsi"/>
                <w:sz w:val="20"/>
                <w:szCs w:val="20"/>
              </w:rPr>
            </w:pPr>
            <w:r w:rsidRPr="00276384">
              <w:rPr>
                <w:rFonts w:asciiTheme="minorHAnsi" w:eastAsia="Calibri" w:hAnsiTheme="minorHAnsi"/>
                <w:sz w:val="20"/>
                <w:szCs w:val="20"/>
              </w:rPr>
              <w:t>Histórico, importância e conceitos em manejo de fauna silvestre. Aspectos ecológicos aplicados ao manejo de fauna silvestre. População e ambiente. Espécies brasileiras ameaçadas de extinção. Levantamentos faunísticos. Métodos e estudos aplicados a populações de animais silvestres. Métodos de marcação, contenção e transporte de animais silvestres. Caça e Controle de danos causados por animais silvestres. Técnicas de manejo de fauna silvestres. Técnicas de conservação e preparo de coleções científicas. Noções de legislação e educação ambiental.</w:t>
            </w:r>
          </w:p>
        </w:tc>
        <w:tc>
          <w:tcPr>
            <w:tcW w:w="767" w:type="dxa"/>
            <w:tcBorders>
              <w:top w:val="single" w:sz="4" w:space="0" w:color="auto"/>
              <w:left w:val="single" w:sz="4" w:space="0" w:color="auto"/>
              <w:bottom w:val="single" w:sz="4" w:space="0" w:color="auto"/>
              <w:right w:val="single" w:sz="4" w:space="0" w:color="auto"/>
            </w:tcBorders>
            <w:hideMark/>
          </w:tcPr>
          <w:p w:rsidR="00851320" w:rsidRPr="008B6DBE" w:rsidRDefault="00092D70" w:rsidP="001D2116">
            <w:pPr>
              <w:jc w:val="center"/>
              <w:rPr>
                <w:rFonts w:asciiTheme="minorHAnsi" w:hAnsiTheme="minorHAnsi"/>
                <w:sz w:val="20"/>
                <w:szCs w:val="20"/>
                <w:lang w:eastAsia="en-US"/>
              </w:rPr>
            </w:pPr>
            <w:r>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851320" w:rsidRPr="008B6DBE" w:rsidRDefault="00092D70" w:rsidP="001D2116">
            <w:pPr>
              <w:jc w:val="center"/>
              <w:rPr>
                <w:rFonts w:asciiTheme="minorHAnsi" w:hAnsiTheme="minorHAnsi"/>
                <w:sz w:val="20"/>
                <w:szCs w:val="20"/>
                <w:lang w:eastAsia="en-US"/>
              </w:rPr>
            </w:pPr>
            <w:r>
              <w:rPr>
                <w:rFonts w:asciiTheme="minorHAnsi" w:hAnsiTheme="minorHAnsi"/>
                <w:sz w:val="20"/>
                <w:szCs w:val="20"/>
                <w:lang w:eastAsia="en-US"/>
              </w:rPr>
              <w:t>72</w:t>
            </w:r>
          </w:p>
        </w:tc>
        <w:tc>
          <w:tcPr>
            <w:tcW w:w="3871" w:type="dxa"/>
            <w:gridSpan w:val="2"/>
            <w:tcBorders>
              <w:top w:val="single" w:sz="4" w:space="0" w:color="auto"/>
              <w:left w:val="single" w:sz="4" w:space="0" w:color="auto"/>
              <w:bottom w:val="single" w:sz="4" w:space="0" w:color="auto"/>
              <w:right w:val="nil"/>
            </w:tcBorders>
            <w:hideMark/>
          </w:tcPr>
          <w:p w:rsidR="00851320" w:rsidRPr="00092D70" w:rsidRDefault="00092D70" w:rsidP="001D2116">
            <w:pPr>
              <w:rPr>
                <w:rFonts w:asciiTheme="minorHAnsi" w:hAnsiTheme="minorHAnsi"/>
                <w:sz w:val="20"/>
                <w:szCs w:val="20"/>
                <w:lang w:eastAsia="en-US"/>
              </w:rPr>
            </w:pPr>
            <w:r w:rsidRPr="00092D70">
              <w:rPr>
                <w:rFonts w:asciiTheme="minorHAnsi" w:hAnsiTheme="minorHAnsi"/>
                <w:sz w:val="20"/>
                <w:szCs w:val="20"/>
              </w:rPr>
              <w:t>Ecologia Básica; Zoologia e Parasitologia Geral</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851320" w:rsidRPr="00092D70" w:rsidRDefault="00851320" w:rsidP="001D2116">
            <w:pPr>
              <w:rPr>
                <w:rFonts w:asciiTheme="minorHAnsi" w:hAnsiTheme="minorHAnsi"/>
                <w:b/>
                <w:sz w:val="20"/>
                <w:szCs w:val="20"/>
                <w:lang w:eastAsia="en-US"/>
              </w:rPr>
            </w:pPr>
            <w:r w:rsidRPr="00092D70">
              <w:rPr>
                <w:rFonts w:asciiTheme="minorHAnsi" w:hAnsiTheme="minorHAnsi"/>
                <w:b/>
                <w:sz w:val="20"/>
                <w:szCs w:val="20"/>
                <w:lang w:eastAsia="en-US"/>
              </w:rPr>
              <w:t>Poluição e Recuperação de Áreas Degradadas</w:t>
            </w:r>
          </w:p>
          <w:p w:rsidR="00851320" w:rsidRPr="00092D70" w:rsidRDefault="00851320" w:rsidP="001D2116">
            <w:pPr>
              <w:jc w:val="both"/>
              <w:rPr>
                <w:rFonts w:asciiTheme="minorHAnsi" w:hAnsiTheme="minorHAnsi"/>
                <w:sz w:val="20"/>
                <w:szCs w:val="20"/>
              </w:rPr>
            </w:pPr>
            <w:r w:rsidRPr="00092D70">
              <w:rPr>
                <w:rFonts w:asciiTheme="minorHAnsi" w:eastAsia="Calibri" w:hAnsiTheme="minorHAnsi"/>
                <w:color w:val="000000"/>
                <w:sz w:val="20"/>
                <w:szCs w:val="20"/>
              </w:rPr>
              <w:t xml:space="preserve">Cosmogênese e a origem dos metais pesados (MP), Fontes antropogênicas, dinâmica de MP no sistema solo- água-planta, Toxicologia dos MP, Tipos e causas da degradação dos solos agrícolas; Indicadores da qualidade do solo; Aspectos físicos, químicos e biológicos da recuperação de solos degradados; Dejetos animais e meio </w:t>
            </w:r>
            <w:r w:rsidRPr="00092D70">
              <w:rPr>
                <w:rFonts w:asciiTheme="minorHAnsi" w:eastAsia="Calibri" w:hAnsiTheme="minorHAnsi"/>
                <w:color w:val="000000"/>
                <w:sz w:val="20"/>
                <w:szCs w:val="20"/>
              </w:rPr>
              <w:lastRenderedPageBreak/>
              <w:t>ambiente; Planejamento do uso da terra; Técnicas de recuperação de áreas degradadas; Plando de recuperação de solos em áreas de mineração; Legislação ambiental.</w:t>
            </w:r>
          </w:p>
        </w:tc>
        <w:tc>
          <w:tcPr>
            <w:tcW w:w="767" w:type="dxa"/>
            <w:tcBorders>
              <w:top w:val="single" w:sz="4" w:space="0" w:color="auto"/>
              <w:left w:val="single" w:sz="4" w:space="0" w:color="auto"/>
              <w:bottom w:val="single" w:sz="4" w:space="0" w:color="auto"/>
              <w:right w:val="single" w:sz="4" w:space="0" w:color="auto"/>
            </w:tcBorders>
            <w:hideMark/>
          </w:tcPr>
          <w:p w:rsidR="00851320" w:rsidRPr="008B6DBE" w:rsidRDefault="00851320" w:rsidP="001D2116">
            <w:pPr>
              <w:jc w:val="center"/>
              <w:rPr>
                <w:rFonts w:asciiTheme="minorHAnsi" w:hAnsiTheme="minorHAnsi"/>
                <w:sz w:val="20"/>
                <w:szCs w:val="20"/>
                <w:lang w:eastAsia="en-US"/>
              </w:rPr>
            </w:pPr>
            <w:r w:rsidRPr="008B6DBE">
              <w:rPr>
                <w:rFonts w:asciiTheme="minorHAnsi" w:hAnsiTheme="minorHAnsi"/>
                <w:sz w:val="20"/>
                <w:szCs w:val="20"/>
                <w:lang w:eastAsia="en-US"/>
              </w:rPr>
              <w:lastRenderedPageBreak/>
              <w:t>4</w:t>
            </w:r>
          </w:p>
        </w:tc>
        <w:tc>
          <w:tcPr>
            <w:tcW w:w="753" w:type="dxa"/>
            <w:tcBorders>
              <w:top w:val="single" w:sz="4" w:space="0" w:color="auto"/>
              <w:left w:val="single" w:sz="4" w:space="0" w:color="auto"/>
              <w:bottom w:val="single" w:sz="4" w:space="0" w:color="auto"/>
              <w:right w:val="single" w:sz="4" w:space="0" w:color="auto"/>
            </w:tcBorders>
            <w:hideMark/>
          </w:tcPr>
          <w:p w:rsidR="00851320" w:rsidRPr="008B6DBE" w:rsidRDefault="00851320" w:rsidP="001D2116">
            <w:pPr>
              <w:jc w:val="center"/>
              <w:rPr>
                <w:rFonts w:asciiTheme="minorHAnsi" w:hAnsiTheme="minorHAnsi"/>
                <w:sz w:val="20"/>
                <w:szCs w:val="20"/>
                <w:lang w:eastAsia="en-US"/>
              </w:rPr>
            </w:pPr>
            <w:r w:rsidRPr="008B6DBE">
              <w:rPr>
                <w:rFonts w:asciiTheme="minorHAnsi" w:hAnsiTheme="minorHAnsi"/>
                <w:sz w:val="20"/>
                <w:szCs w:val="20"/>
                <w:lang w:eastAsia="en-US"/>
              </w:rPr>
              <w:t>72</w:t>
            </w:r>
          </w:p>
        </w:tc>
        <w:tc>
          <w:tcPr>
            <w:tcW w:w="3871" w:type="dxa"/>
            <w:gridSpan w:val="2"/>
            <w:tcBorders>
              <w:top w:val="single" w:sz="4" w:space="0" w:color="auto"/>
              <w:left w:val="single" w:sz="4" w:space="0" w:color="auto"/>
              <w:bottom w:val="single" w:sz="4" w:space="0" w:color="auto"/>
              <w:right w:val="nil"/>
            </w:tcBorders>
            <w:hideMark/>
          </w:tcPr>
          <w:p w:rsidR="00851320" w:rsidRPr="008B6DBE" w:rsidRDefault="00851320" w:rsidP="001D2116">
            <w:pPr>
              <w:rPr>
                <w:rFonts w:asciiTheme="minorHAnsi" w:hAnsiTheme="minorHAnsi"/>
                <w:sz w:val="20"/>
                <w:szCs w:val="20"/>
                <w:lang w:eastAsia="en-US"/>
              </w:rPr>
            </w:pPr>
            <w:r w:rsidRPr="008B6DBE">
              <w:rPr>
                <w:rFonts w:asciiTheme="minorHAnsi" w:hAnsiTheme="minorHAnsi"/>
                <w:sz w:val="20"/>
                <w:szCs w:val="20"/>
                <w:lang w:eastAsia="en-US"/>
              </w:rPr>
              <w:t>Gênese e Classificação do Solo</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851320" w:rsidRPr="00092D70" w:rsidRDefault="00851320" w:rsidP="001D2116">
            <w:pPr>
              <w:rPr>
                <w:rFonts w:asciiTheme="minorHAnsi" w:hAnsiTheme="minorHAnsi"/>
                <w:b/>
                <w:sz w:val="20"/>
                <w:szCs w:val="20"/>
                <w:lang w:eastAsia="en-US"/>
              </w:rPr>
            </w:pPr>
            <w:r w:rsidRPr="00092D70">
              <w:rPr>
                <w:rFonts w:asciiTheme="minorHAnsi" w:hAnsiTheme="minorHAnsi"/>
                <w:b/>
                <w:sz w:val="20"/>
                <w:szCs w:val="20"/>
                <w:lang w:eastAsia="en-US"/>
              </w:rPr>
              <w:t>Produtos Florestais Não Madeireiros</w:t>
            </w:r>
          </w:p>
          <w:p w:rsidR="00851320" w:rsidRPr="00092D70" w:rsidRDefault="00851320" w:rsidP="001D2116">
            <w:pPr>
              <w:jc w:val="both"/>
              <w:rPr>
                <w:rFonts w:asciiTheme="minorHAnsi" w:eastAsia="Calibri" w:hAnsiTheme="minorHAnsi"/>
                <w:sz w:val="20"/>
                <w:szCs w:val="20"/>
              </w:rPr>
            </w:pPr>
            <w:r w:rsidRPr="00092D70">
              <w:rPr>
                <w:rFonts w:asciiTheme="minorHAnsi" w:eastAsia="Calibri" w:hAnsiTheme="minorHAnsi"/>
                <w:sz w:val="20"/>
                <w:szCs w:val="20"/>
              </w:rPr>
              <w:t>Conceitualização e classificação dos produtos florestais não madeireiros (PFNMs). Importância dos produtos florestais não madeireiros. Políticas e perspectivas nacional e internacional. Aspectos a serem considerados num programa de exploração de PFNMs: posse e acesso às áreas de florestas, capacidade dos recursos, seleção de espécies, níveis de colheita, padrões de qualidade.  Tipos de extrativismo: coletado, manejado e cultivado. Manejo comunitário de produtos da sociobiodiversidade e certificação. Serviços Florestais e PFNMs imateriais. PFNMs em escala industrial. Aspectos econômicos e mercadológicos. Tópicos especiais de PFNMs.</w:t>
            </w:r>
          </w:p>
        </w:tc>
        <w:tc>
          <w:tcPr>
            <w:tcW w:w="767" w:type="dxa"/>
            <w:tcBorders>
              <w:top w:val="single" w:sz="4" w:space="0" w:color="auto"/>
              <w:left w:val="single" w:sz="4" w:space="0" w:color="auto"/>
              <w:bottom w:val="single" w:sz="4" w:space="0" w:color="auto"/>
              <w:right w:val="single" w:sz="4" w:space="0" w:color="auto"/>
            </w:tcBorders>
            <w:hideMark/>
          </w:tcPr>
          <w:p w:rsidR="00851320" w:rsidRPr="008B6DBE" w:rsidRDefault="00851320"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hideMark/>
          </w:tcPr>
          <w:p w:rsidR="00851320" w:rsidRPr="008B6DBE" w:rsidRDefault="00851320"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851320" w:rsidRPr="008B6DBE" w:rsidRDefault="00851320" w:rsidP="001D2116">
            <w:pPr>
              <w:rPr>
                <w:rFonts w:asciiTheme="minorHAnsi" w:hAnsiTheme="minorHAnsi"/>
                <w:sz w:val="20"/>
                <w:szCs w:val="20"/>
                <w:lang w:eastAsia="en-US"/>
              </w:rPr>
            </w:pPr>
            <w:r w:rsidRPr="008B6DBE">
              <w:rPr>
                <w:rFonts w:asciiTheme="minorHAnsi" w:hAnsiTheme="minorHAnsi"/>
                <w:sz w:val="20"/>
                <w:szCs w:val="20"/>
                <w:lang w:eastAsia="en-US"/>
              </w:rPr>
              <w:t>Ecologia Básica</w:t>
            </w:r>
          </w:p>
        </w:tc>
      </w:tr>
      <w:tr w:rsidR="00851320" w:rsidRPr="008B6DBE"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851320" w:rsidRPr="00092D70" w:rsidRDefault="00851320" w:rsidP="001D2116">
            <w:pPr>
              <w:jc w:val="both"/>
              <w:rPr>
                <w:rFonts w:asciiTheme="minorHAnsi" w:eastAsia="Calibri" w:hAnsiTheme="minorHAnsi"/>
                <w:b/>
                <w:sz w:val="20"/>
                <w:szCs w:val="20"/>
              </w:rPr>
            </w:pPr>
            <w:r w:rsidRPr="00092D70">
              <w:rPr>
                <w:rFonts w:asciiTheme="minorHAnsi" w:eastAsia="Calibri" w:hAnsiTheme="minorHAnsi"/>
                <w:b/>
                <w:sz w:val="20"/>
                <w:szCs w:val="20"/>
              </w:rPr>
              <w:t>Sensoriamento Remoto II</w:t>
            </w:r>
          </w:p>
          <w:p w:rsidR="00851320" w:rsidRPr="00092D70" w:rsidRDefault="00851320" w:rsidP="001D2116">
            <w:pPr>
              <w:jc w:val="both"/>
              <w:rPr>
                <w:rFonts w:asciiTheme="minorHAnsi" w:hAnsiTheme="minorHAnsi"/>
                <w:b/>
                <w:sz w:val="20"/>
                <w:szCs w:val="20"/>
                <w:lang w:eastAsia="en-US"/>
              </w:rPr>
            </w:pPr>
            <w:r w:rsidRPr="00092D70">
              <w:rPr>
                <w:rFonts w:asciiTheme="minorHAnsi" w:eastAsia="Calibri" w:hAnsiTheme="minorHAnsi"/>
                <w:sz w:val="20"/>
                <w:szCs w:val="20"/>
              </w:rPr>
              <w:t>Fotogrametria Digital: modelos matemáticos, técnicas de orientação, retificação de imagens digitais e extração de modelo digital de superfície</w:t>
            </w:r>
            <w:r w:rsidRPr="00092D70">
              <w:rPr>
                <w:rFonts w:asciiTheme="minorHAnsi" w:eastAsia="Calibri" w:hAnsiTheme="minorHAnsi"/>
                <w:b/>
                <w:sz w:val="20"/>
                <w:szCs w:val="20"/>
              </w:rPr>
              <w:t>.</w:t>
            </w:r>
            <w:r w:rsidRPr="00092D70">
              <w:rPr>
                <w:rFonts w:asciiTheme="minorHAnsi" w:eastAsia="Calibri" w:hAnsiTheme="minorHAnsi"/>
                <w:sz w:val="20"/>
                <w:szCs w:val="20"/>
              </w:rPr>
              <w:t xml:space="preserve"> Introdução à classificação orientada a objetos. Introdução ao Radar de Abertura Sintética (SAR) polarimétrico e interferométrico. Perfilamento laser aerotransportado e terrestre. Integração de múltiplos dados de sensoriamento remoto. Métodos de classificação e regressão não paramétricos. Método das máquinas de aprendizado. Estimação e quantificação de parâmetros biogeofísicos. Classificação orientada a objetos geográficos. Aplicações do Sensoriamento Remoto Termal. Técnicas de mapeamento digital. Aplicações no monitoramento de recursos florestais. Estudos de caso.</w:t>
            </w:r>
          </w:p>
        </w:tc>
        <w:tc>
          <w:tcPr>
            <w:tcW w:w="767" w:type="dxa"/>
            <w:tcBorders>
              <w:top w:val="single" w:sz="4" w:space="0" w:color="auto"/>
              <w:left w:val="single" w:sz="4" w:space="0" w:color="auto"/>
              <w:bottom w:val="single" w:sz="4" w:space="0" w:color="auto"/>
              <w:right w:val="single" w:sz="4" w:space="0" w:color="auto"/>
            </w:tcBorders>
          </w:tcPr>
          <w:p w:rsidR="00851320" w:rsidRPr="008B6DBE" w:rsidRDefault="00851320" w:rsidP="001D2116">
            <w:pPr>
              <w:jc w:val="center"/>
              <w:rPr>
                <w:rFonts w:asciiTheme="minorHAnsi" w:hAnsiTheme="minorHAnsi"/>
                <w:sz w:val="20"/>
                <w:szCs w:val="20"/>
                <w:lang w:eastAsia="en-US"/>
              </w:rPr>
            </w:pPr>
            <w:r w:rsidRPr="008B6DBE">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851320" w:rsidRPr="008B6DBE" w:rsidRDefault="00851320" w:rsidP="001D2116">
            <w:pPr>
              <w:jc w:val="center"/>
              <w:rPr>
                <w:rFonts w:asciiTheme="minorHAnsi" w:hAnsiTheme="minorHAnsi"/>
                <w:sz w:val="20"/>
                <w:szCs w:val="20"/>
                <w:lang w:eastAsia="en-US"/>
              </w:rPr>
            </w:pPr>
            <w:r w:rsidRPr="008B6DBE">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851320" w:rsidRPr="00092D70" w:rsidRDefault="00092D70" w:rsidP="001D2116">
            <w:pPr>
              <w:rPr>
                <w:rFonts w:asciiTheme="minorHAnsi" w:hAnsiTheme="minorHAnsi"/>
                <w:sz w:val="20"/>
                <w:szCs w:val="20"/>
                <w:lang w:eastAsia="en-US"/>
              </w:rPr>
            </w:pPr>
            <w:r w:rsidRPr="00092D70">
              <w:rPr>
                <w:rFonts w:asciiTheme="minorHAnsi" w:hAnsiTheme="minorHAnsi"/>
                <w:sz w:val="20"/>
                <w:szCs w:val="20"/>
              </w:rPr>
              <w:t>Levantamentos Geodésicos I</w:t>
            </w:r>
          </w:p>
        </w:tc>
      </w:tr>
      <w:tr w:rsidR="00092D70" w:rsidRPr="008B6DBE"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649" w:type="dxa"/>
            <w:gridSpan w:val="6"/>
            <w:tcBorders>
              <w:top w:val="thinThickThinSmallGap" w:sz="12" w:space="0" w:color="auto"/>
              <w:left w:val="nil"/>
              <w:bottom w:val="thinThickThinSmallGap" w:sz="12" w:space="0" w:color="auto"/>
              <w:right w:val="nil"/>
            </w:tcBorders>
            <w:shd w:val="clear" w:color="auto" w:fill="D0CECE" w:themeFill="background2" w:themeFillShade="E6"/>
          </w:tcPr>
          <w:p w:rsidR="00092D70" w:rsidRPr="008B6DBE" w:rsidRDefault="00092D70" w:rsidP="000636F1">
            <w:pPr>
              <w:spacing w:line="140" w:lineRule="atLeast"/>
              <w:rPr>
                <w:rFonts w:asciiTheme="minorHAnsi" w:hAnsiTheme="minorHAnsi"/>
                <w:bCs/>
                <w:sz w:val="20"/>
                <w:szCs w:val="20"/>
              </w:rPr>
            </w:pPr>
            <w:r>
              <w:rPr>
                <w:rFonts w:asciiTheme="minorHAnsi" w:hAnsiTheme="minorHAnsi"/>
                <w:bCs/>
                <w:sz w:val="20"/>
                <w:szCs w:val="20"/>
              </w:rPr>
              <w:t>OPTATIVA II</w:t>
            </w:r>
            <w:r>
              <w:rPr>
                <w:rFonts w:asciiTheme="minorHAnsi" w:hAnsiTheme="minorHAnsi"/>
                <w:bCs/>
                <w:sz w:val="20"/>
                <w:szCs w:val="20"/>
              </w:rPr>
              <w:t>I</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092D70" w:rsidRDefault="00092D70" w:rsidP="001D2116">
            <w:pPr>
              <w:rPr>
                <w:rFonts w:asciiTheme="minorHAnsi" w:hAnsiTheme="minorHAnsi"/>
                <w:sz w:val="20"/>
                <w:szCs w:val="20"/>
              </w:rPr>
            </w:pPr>
            <w:r w:rsidRPr="00092D70">
              <w:rPr>
                <w:rFonts w:asciiTheme="minorHAnsi" w:hAnsiTheme="minorHAnsi"/>
                <w:b/>
                <w:sz w:val="20"/>
                <w:szCs w:val="20"/>
              </w:rPr>
              <w:t>Análise de Sementes Florestais</w:t>
            </w:r>
          </w:p>
          <w:p w:rsidR="00092D70" w:rsidRPr="00276384" w:rsidRDefault="00276384" w:rsidP="001D2116">
            <w:pPr>
              <w:jc w:val="both"/>
              <w:rPr>
                <w:rFonts w:asciiTheme="minorHAnsi" w:hAnsiTheme="minorHAnsi"/>
                <w:sz w:val="20"/>
                <w:szCs w:val="20"/>
                <w:lang w:eastAsia="en-US"/>
              </w:rPr>
            </w:pPr>
            <w:r w:rsidRPr="00276384">
              <w:rPr>
                <w:rFonts w:asciiTheme="minorHAnsi" w:hAnsiTheme="minorHAnsi"/>
                <w:sz w:val="20"/>
                <w:szCs w:val="20"/>
              </w:rPr>
              <w:t>Morfologia de sementes, Dormência, Qualidade de sementes, Amostragem, Análise de pureza, Determinação da umidade de sementes, Peso de mil sementes, Teste de germinação, Testes para avaliação da qualidade fisiológica e física de sementes, Primeira contagem de germinação, Índice de velocidade de germinação, Classificação do vigor de plântulas, Condutividade elétrica, Teste de tetrazólio, Envelhecimento acelerado, Teste de frio, Análise de imagens, Qualidade sanitária de sementes florestais.</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2</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36</w:t>
            </w:r>
          </w:p>
        </w:tc>
        <w:tc>
          <w:tcPr>
            <w:tcW w:w="3871" w:type="dxa"/>
            <w:gridSpan w:val="2"/>
            <w:tcBorders>
              <w:top w:val="single" w:sz="4" w:space="0" w:color="auto"/>
              <w:left w:val="single" w:sz="4" w:space="0" w:color="auto"/>
              <w:bottom w:val="single" w:sz="4" w:space="0" w:color="auto"/>
              <w:right w:val="nil"/>
            </w:tcBorders>
          </w:tcPr>
          <w:p w:rsidR="00092D70" w:rsidRPr="00092D70" w:rsidRDefault="00092D70" w:rsidP="001D2116">
            <w:pPr>
              <w:rPr>
                <w:rFonts w:asciiTheme="minorHAnsi" w:hAnsiTheme="minorHAnsi"/>
                <w:sz w:val="20"/>
                <w:szCs w:val="20"/>
                <w:lang w:eastAsia="en-US"/>
              </w:rPr>
            </w:pPr>
            <w:r w:rsidRPr="00092D70">
              <w:rPr>
                <w:rFonts w:asciiTheme="minorHAnsi" w:hAnsiTheme="minorHAnsi"/>
                <w:sz w:val="20"/>
                <w:szCs w:val="20"/>
              </w:rPr>
              <w:t>Sementes Florestais</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092D70" w:rsidRDefault="00092D70" w:rsidP="001D2116">
            <w:pPr>
              <w:rPr>
                <w:rFonts w:asciiTheme="minorHAnsi" w:hAnsiTheme="minorHAnsi"/>
                <w:sz w:val="20"/>
                <w:szCs w:val="20"/>
              </w:rPr>
            </w:pPr>
            <w:r w:rsidRPr="00092D70">
              <w:rPr>
                <w:rFonts w:asciiTheme="minorHAnsi" w:hAnsiTheme="minorHAnsi"/>
                <w:b/>
                <w:sz w:val="20"/>
                <w:szCs w:val="20"/>
              </w:rPr>
              <w:t>Biotecnologia</w:t>
            </w:r>
          </w:p>
          <w:p w:rsidR="00092D70" w:rsidRPr="00276384" w:rsidRDefault="00276384" w:rsidP="001D2116">
            <w:pPr>
              <w:jc w:val="both"/>
              <w:rPr>
                <w:rFonts w:ascii="Calibri" w:hAnsi="Calibri"/>
                <w:sz w:val="20"/>
                <w:szCs w:val="20"/>
                <w:lang w:eastAsia="en-US"/>
              </w:rPr>
            </w:pPr>
            <w:r w:rsidRPr="00276384">
              <w:rPr>
                <w:rFonts w:ascii="Calibri" w:eastAsia="Calibri" w:hAnsi="Calibri"/>
                <w:sz w:val="20"/>
                <w:szCs w:val="20"/>
              </w:rPr>
              <w:t>Biotecnologia aplicada a melhoria das propriedades da madeira; Cultura de tecidos vegetais; tecnologia de biorreatores; hibridação e clonagem; aplicação da biotecnologia a resistência a doenças; marcadores moleculares; transgenia e biotecnologia e competitividade das plantações florestais.</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092D70" w:rsidRPr="00092D70" w:rsidRDefault="00092D70" w:rsidP="001D2116">
            <w:pPr>
              <w:rPr>
                <w:rFonts w:asciiTheme="minorHAnsi" w:hAnsiTheme="minorHAnsi"/>
                <w:sz w:val="20"/>
                <w:szCs w:val="20"/>
                <w:lang w:eastAsia="en-US"/>
              </w:rPr>
            </w:pPr>
            <w:r w:rsidRPr="00092D70">
              <w:rPr>
                <w:rFonts w:asciiTheme="minorHAnsi" w:hAnsiTheme="minorHAnsi"/>
                <w:sz w:val="20"/>
                <w:szCs w:val="20"/>
              </w:rPr>
              <w:t>Melhoramento Florestal</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092D70" w:rsidRDefault="00092D70" w:rsidP="001D2116">
            <w:pPr>
              <w:rPr>
                <w:rFonts w:asciiTheme="minorHAnsi" w:hAnsiTheme="minorHAnsi"/>
                <w:b/>
                <w:sz w:val="20"/>
                <w:szCs w:val="20"/>
              </w:rPr>
            </w:pPr>
            <w:r w:rsidRPr="00092D70">
              <w:rPr>
                <w:rFonts w:asciiTheme="minorHAnsi" w:hAnsiTheme="minorHAnsi"/>
                <w:b/>
                <w:sz w:val="20"/>
                <w:szCs w:val="20"/>
              </w:rPr>
              <w:t>Dendrocronologia Aplicada ao Manejo Florestal</w:t>
            </w:r>
          </w:p>
          <w:p w:rsidR="00092D70" w:rsidRPr="00276384" w:rsidRDefault="00276384" w:rsidP="001D2116">
            <w:pPr>
              <w:jc w:val="both"/>
              <w:rPr>
                <w:rFonts w:ascii="Calibri" w:hAnsi="Calibri"/>
                <w:sz w:val="20"/>
                <w:szCs w:val="20"/>
                <w:lang w:eastAsia="en-US"/>
              </w:rPr>
            </w:pPr>
            <w:r w:rsidRPr="00276384">
              <w:rPr>
                <w:rFonts w:ascii="Calibri" w:eastAsia="Calibri" w:hAnsi="Calibri"/>
                <w:sz w:val="20"/>
                <w:szCs w:val="20"/>
              </w:rPr>
              <w:t>Definições básicas da Dendrocronologia. Formação e anatomia de anéis de crescimento. Seleção de áreas e espécies para estudos dendrocronológicos. Técnicas e equipamentos de coleta, preparação e medição de amostras de madeira. Datação e análises dos dados. Estandartização de séries e construção de cronologias. A dendroclimatogia e a dendroecologia. Dendrocronologia e o manejo florestal. Modelos de ajuste para séries temporais e estudo de crescimento</w:t>
            </w:r>
            <w:r w:rsidRPr="00276384">
              <w:rPr>
                <w:rFonts w:ascii="Calibri" w:eastAsia="Calibri" w:hAnsi="Calibri"/>
                <w:b/>
                <w:sz w:val="20"/>
                <w:szCs w:val="20"/>
              </w:rPr>
              <w:t xml:space="preserve"> </w:t>
            </w:r>
            <w:r w:rsidRPr="00276384">
              <w:rPr>
                <w:rFonts w:ascii="Calibri" w:eastAsia="Calibri" w:hAnsi="Calibri"/>
                <w:sz w:val="20"/>
                <w:szCs w:val="20"/>
              </w:rPr>
              <w:t>de espécies florestais.</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72</w:t>
            </w:r>
          </w:p>
        </w:tc>
        <w:tc>
          <w:tcPr>
            <w:tcW w:w="3871" w:type="dxa"/>
            <w:gridSpan w:val="2"/>
            <w:tcBorders>
              <w:top w:val="single" w:sz="4" w:space="0" w:color="auto"/>
              <w:left w:val="single" w:sz="4" w:space="0" w:color="auto"/>
              <w:bottom w:val="single" w:sz="4" w:space="0" w:color="auto"/>
              <w:right w:val="nil"/>
            </w:tcBorders>
          </w:tcPr>
          <w:p w:rsidR="00092D70" w:rsidRPr="00092D70" w:rsidRDefault="00092D70" w:rsidP="001D2116">
            <w:pPr>
              <w:rPr>
                <w:rFonts w:asciiTheme="minorHAnsi" w:hAnsiTheme="minorHAnsi"/>
                <w:sz w:val="20"/>
                <w:szCs w:val="20"/>
                <w:lang w:eastAsia="en-US"/>
              </w:rPr>
            </w:pPr>
            <w:r w:rsidRPr="00092D70">
              <w:rPr>
                <w:rFonts w:asciiTheme="minorHAnsi" w:hAnsiTheme="minorHAnsi"/>
                <w:sz w:val="20"/>
                <w:szCs w:val="20"/>
              </w:rPr>
              <w:t>Crescimento e Produção Florestal</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092D70" w:rsidRPr="00092D70" w:rsidRDefault="00092D70" w:rsidP="001D2116">
            <w:pPr>
              <w:widowControl w:val="0"/>
              <w:jc w:val="both"/>
              <w:rPr>
                <w:rFonts w:asciiTheme="minorHAnsi" w:hAnsiTheme="minorHAnsi"/>
                <w:b/>
                <w:sz w:val="20"/>
                <w:szCs w:val="20"/>
              </w:rPr>
            </w:pPr>
            <w:r w:rsidRPr="00092D70">
              <w:rPr>
                <w:rFonts w:asciiTheme="minorHAnsi" w:hAnsiTheme="minorHAnsi"/>
                <w:b/>
                <w:sz w:val="20"/>
                <w:szCs w:val="20"/>
              </w:rPr>
              <w:t>Irrigação</w:t>
            </w:r>
          </w:p>
          <w:p w:rsidR="00092D70" w:rsidRPr="00276384" w:rsidRDefault="00276384" w:rsidP="001D2116">
            <w:pPr>
              <w:widowControl w:val="0"/>
              <w:jc w:val="both"/>
              <w:rPr>
                <w:rFonts w:asciiTheme="minorHAnsi" w:hAnsiTheme="minorHAnsi"/>
                <w:sz w:val="20"/>
                <w:szCs w:val="20"/>
              </w:rPr>
            </w:pPr>
            <w:r w:rsidRPr="00276384">
              <w:rPr>
                <w:rFonts w:asciiTheme="minorHAnsi" w:eastAsia="Calibri" w:hAnsiTheme="minorHAnsi"/>
                <w:sz w:val="20"/>
                <w:szCs w:val="20"/>
              </w:rPr>
              <w:t>Relação solo-água-planta-atmosfera; Irrigação; Sistemas de irrigação convencional e sistemas de irrigação localizada</w:t>
            </w:r>
            <w:r>
              <w:rPr>
                <w:rFonts w:asciiTheme="minorHAnsi" w:eastAsia="Calibri" w:hAnsiTheme="minorHAnsi"/>
                <w:sz w:val="20"/>
                <w:szCs w:val="20"/>
              </w:rPr>
              <w:t>.</w:t>
            </w:r>
          </w:p>
        </w:tc>
        <w:tc>
          <w:tcPr>
            <w:tcW w:w="767" w:type="dxa"/>
            <w:tcBorders>
              <w:top w:val="single" w:sz="4" w:space="0" w:color="auto"/>
              <w:left w:val="single" w:sz="4" w:space="0" w:color="auto"/>
              <w:bottom w:val="single" w:sz="4" w:space="0" w:color="auto"/>
              <w:right w:val="single" w:sz="4" w:space="0" w:color="auto"/>
            </w:tcBorders>
            <w:hideMark/>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2</w:t>
            </w:r>
          </w:p>
        </w:tc>
        <w:tc>
          <w:tcPr>
            <w:tcW w:w="753" w:type="dxa"/>
            <w:tcBorders>
              <w:top w:val="single" w:sz="4" w:space="0" w:color="auto"/>
              <w:left w:val="single" w:sz="4" w:space="0" w:color="auto"/>
              <w:bottom w:val="single" w:sz="4" w:space="0" w:color="auto"/>
              <w:right w:val="single" w:sz="4" w:space="0" w:color="auto"/>
            </w:tcBorders>
            <w:hideMark/>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36</w:t>
            </w:r>
          </w:p>
        </w:tc>
        <w:tc>
          <w:tcPr>
            <w:tcW w:w="3871" w:type="dxa"/>
            <w:gridSpan w:val="2"/>
            <w:tcBorders>
              <w:top w:val="single" w:sz="4" w:space="0" w:color="auto"/>
              <w:left w:val="single" w:sz="4" w:space="0" w:color="auto"/>
              <w:bottom w:val="single" w:sz="4" w:space="0" w:color="auto"/>
              <w:right w:val="nil"/>
            </w:tcBorders>
            <w:hideMark/>
          </w:tcPr>
          <w:p w:rsidR="00092D70" w:rsidRPr="00092D70" w:rsidRDefault="00092D70" w:rsidP="001D2116">
            <w:pPr>
              <w:rPr>
                <w:rFonts w:asciiTheme="minorHAnsi" w:hAnsiTheme="minorHAnsi"/>
                <w:sz w:val="20"/>
                <w:szCs w:val="20"/>
                <w:lang w:eastAsia="en-US"/>
              </w:rPr>
            </w:pPr>
            <w:r w:rsidRPr="00092D70">
              <w:rPr>
                <w:rFonts w:asciiTheme="minorHAnsi" w:hAnsiTheme="minorHAnsi"/>
                <w:sz w:val="20"/>
                <w:szCs w:val="20"/>
              </w:rPr>
              <w:t>Hidrologia e Hidráulica</w:t>
            </w:r>
          </w:p>
        </w:tc>
      </w:tr>
      <w:tr w:rsidR="00851320" w:rsidRPr="00092D70"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851320" w:rsidRPr="00092D70" w:rsidRDefault="00092D70" w:rsidP="001D2116">
            <w:pPr>
              <w:jc w:val="both"/>
              <w:rPr>
                <w:rFonts w:asciiTheme="minorHAnsi" w:hAnsiTheme="minorHAnsi"/>
                <w:b/>
                <w:sz w:val="20"/>
                <w:szCs w:val="20"/>
              </w:rPr>
            </w:pPr>
            <w:r w:rsidRPr="00092D70">
              <w:rPr>
                <w:rFonts w:asciiTheme="minorHAnsi" w:hAnsiTheme="minorHAnsi"/>
                <w:b/>
                <w:sz w:val="20"/>
                <w:szCs w:val="20"/>
              </w:rPr>
              <w:t>Levantamentos Geodésicos II</w:t>
            </w:r>
          </w:p>
          <w:p w:rsidR="00092D70" w:rsidRPr="00276384" w:rsidRDefault="00276384" w:rsidP="001D2116">
            <w:pPr>
              <w:jc w:val="both"/>
              <w:rPr>
                <w:rFonts w:asciiTheme="minorHAnsi" w:eastAsia="Calibri" w:hAnsiTheme="minorHAnsi"/>
                <w:b/>
                <w:sz w:val="20"/>
                <w:szCs w:val="20"/>
              </w:rPr>
            </w:pPr>
            <w:r w:rsidRPr="00276384">
              <w:rPr>
                <w:rFonts w:asciiTheme="minorHAnsi" w:eastAsia="Calibri" w:hAnsiTheme="minorHAnsi"/>
                <w:sz w:val="20"/>
                <w:szCs w:val="20"/>
              </w:rPr>
              <w:lastRenderedPageBreak/>
              <w:t>Poligonação e trilateração Georreferenciada. Levantamentos Geodésicos Altimétricos. Ajustamento de redes geodésicas. Técnicas avançadas de posicionamento GNSS. Levantamentos de campo e processamento de dados.</w:t>
            </w:r>
          </w:p>
        </w:tc>
        <w:tc>
          <w:tcPr>
            <w:tcW w:w="767" w:type="dxa"/>
            <w:tcBorders>
              <w:top w:val="single" w:sz="4" w:space="0" w:color="auto"/>
              <w:left w:val="single" w:sz="4" w:space="0" w:color="auto"/>
              <w:bottom w:val="single" w:sz="4" w:space="0" w:color="auto"/>
              <w:right w:val="single" w:sz="4" w:space="0" w:color="auto"/>
            </w:tcBorders>
          </w:tcPr>
          <w:p w:rsidR="00851320" w:rsidRPr="00092D70" w:rsidRDefault="00851320" w:rsidP="001D2116">
            <w:pPr>
              <w:jc w:val="center"/>
              <w:rPr>
                <w:rFonts w:asciiTheme="minorHAnsi" w:hAnsiTheme="minorHAnsi"/>
                <w:sz w:val="20"/>
                <w:szCs w:val="20"/>
                <w:lang w:eastAsia="en-US"/>
              </w:rPr>
            </w:pPr>
            <w:r w:rsidRPr="00092D70">
              <w:rPr>
                <w:rFonts w:asciiTheme="minorHAnsi" w:hAnsiTheme="minorHAnsi"/>
                <w:sz w:val="20"/>
                <w:szCs w:val="20"/>
                <w:lang w:eastAsia="en-US"/>
              </w:rPr>
              <w:lastRenderedPageBreak/>
              <w:t>4</w:t>
            </w:r>
          </w:p>
        </w:tc>
        <w:tc>
          <w:tcPr>
            <w:tcW w:w="753" w:type="dxa"/>
            <w:tcBorders>
              <w:top w:val="single" w:sz="4" w:space="0" w:color="auto"/>
              <w:left w:val="single" w:sz="4" w:space="0" w:color="auto"/>
              <w:bottom w:val="single" w:sz="4" w:space="0" w:color="auto"/>
              <w:right w:val="single" w:sz="4" w:space="0" w:color="auto"/>
            </w:tcBorders>
          </w:tcPr>
          <w:p w:rsidR="00851320" w:rsidRPr="00092D70" w:rsidRDefault="00851320" w:rsidP="001D2116">
            <w:pPr>
              <w:jc w:val="center"/>
              <w:rPr>
                <w:rFonts w:asciiTheme="minorHAnsi" w:hAnsiTheme="minorHAnsi"/>
                <w:sz w:val="20"/>
                <w:szCs w:val="20"/>
                <w:lang w:eastAsia="en-US"/>
              </w:rPr>
            </w:pPr>
            <w:r w:rsidRPr="00092D70">
              <w:rPr>
                <w:rFonts w:asciiTheme="minorHAnsi" w:hAnsiTheme="minorHAnsi"/>
                <w:sz w:val="20"/>
                <w:szCs w:val="20"/>
                <w:lang w:eastAsia="en-US"/>
              </w:rPr>
              <w:t>72</w:t>
            </w:r>
          </w:p>
        </w:tc>
        <w:tc>
          <w:tcPr>
            <w:tcW w:w="3871" w:type="dxa"/>
            <w:gridSpan w:val="2"/>
            <w:tcBorders>
              <w:top w:val="single" w:sz="4" w:space="0" w:color="auto"/>
              <w:left w:val="single" w:sz="4" w:space="0" w:color="auto"/>
              <w:bottom w:val="single" w:sz="4" w:space="0" w:color="auto"/>
              <w:right w:val="nil"/>
            </w:tcBorders>
          </w:tcPr>
          <w:p w:rsidR="00851320" w:rsidRPr="00092D70" w:rsidRDefault="00092D70" w:rsidP="001D2116">
            <w:pPr>
              <w:rPr>
                <w:rFonts w:asciiTheme="minorHAnsi" w:hAnsiTheme="minorHAnsi"/>
                <w:sz w:val="20"/>
                <w:szCs w:val="20"/>
                <w:lang w:eastAsia="en-US"/>
              </w:rPr>
            </w:pPr>
            <w:r w:rsidRPr="00092D70">
              <w:rPr>
                <w:rFonts w:asciiTheme="minorHAnsi" w:hAnsiTheme="minorHAnsi"/>
                <w:sz w:val="20"/>
                <w:szCs w:val="20"/>
              </w:rPr>
              <w:t>Levantamentos Geodésicos I</w:t>
            </w:r>
          </w:p>
        </w:tc>
      </w:tr>
      <w:tr w:rsidR="00092D70" w:rsidRPr="00092D70"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092D70" w:rsidRDefault="00092D70" w:rsidP="001D2116">
            <w:pPr>
              <w:jc w:val="both"/>
              <w:rPr>
                <w:rFonts w:asciiTheme="minorHAnsi" w:hAnsiTheme="minorHAnsi"/>
                <w:b/>
                <w:sz w:val="20"/>
                <w:szCs w:val="20"/>
              </w:rPr>
            </w:pPr>
            <w:r w:rsidRPr="00092D70">
              <w:rPr>
                <w:rFonts w:asciiTheme="minorHAnsi" w:hAnsiTheme="minorHAnsi"/>
                <w:b/>
                <w:sz w:val="20"/>
                <w:szCs w:val="20"/>
              </w:rPr>
              <w:t>Modelagem de Povoamentos Florestais</w:t>
            </w:r>
          </w:p>
          <w:p w:rsidR="00092D70" w:rsidRPr="00276384" w:rsidRDefault="00276384" w:rsidP="001D2116">
            <w:pPr>
              <w:jc w:val="both"/>
              <w:rPr>
                <w:rFonts w:ascii="Calibri" w:hAnsi="Calibri"/>
                <w:sz w:val="20"/>
                <w:szCs w:val="20"/>
              </w:rPr>
            </w:pPr>
            <w:r w:rsidRPr="00276384">
              <w:rPr>
                <w:rFonts w:ascii="Calibri" w:eastAsia="Calibri" w:hAnsi="Calibri"/>
                <w:color w:val="000000"/>
                <w:sz w:val="20"/>
                <w:szCs w:val="20"/>
              </w:rPr>
              <w:t>Obtenção de dados para ajuste de modelos. Modelagem das principais variáveis dendrométricas (altura, diâmetro, área basal, volume, forma do tronco, produção e incremento, número de árvores). Modelos do povoamento para estudos de crescimento e produção de florestas plantadas. Modelos por classe diamétrica para estudos de crescimento e produção de florestas plantadas. Modelos com simuladores de desbastes para estudo e crescimento e produção em florestas plantadas. Modelo de árvores individuais para estudo de crescimento e produção de florestas plantadas. Sortimento para árvores e povoamentos. Organização de resultados em forma de tabelas de produção e simuladores.</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092D70" w:rsidRPr="00092D70" w:rsidRDefault="00092D70" w:rsidP="001D2116">
            <w:pPr>
              <w:rPr>
                <w:rFonts w:asciiTheme="minorHAnsi" w:hAnsiTheme="minorHAnsi"/>
                <w:sz w:val="20"/>
                <w:szCs w:val="20"/>
              </w:rPr>
            </w:pPr>
            <w:r w:rsidRPr="00092D70">
              <w:rPr>
                <w:rFonts w:asciiTheme="minorHAnsi" w:hAnsiTheme="minorHAnsi"/>
                <w:sz w:val="20"/>
                <w:szCs w:val="20"/>
              </w:rPr>
              <w:t>Dendrometria</w:t>
            </w:r>
          </w:p>
        </w:tc>
      </w:tr>
      <w:tr w:rsidR="00092D70" w:rsidRPr="00092D70" w:rsidTr="00F3291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092D70" w:rsidRDefault="00092D70" w:rsidP="001D2116">
            <w:pPr>
              <w:jc w:val="both"/>
              <w:rPr>
                <w:rFonts w:asciiTheme="minorHAnsi" w:hAnsiTheme="minorHAnsi"/>
                <w:b/>
                <w:sz w:val="20"/>
                <w:szCs w:val="20"/>
              </w:rPr>
            </w:pPr>
            <w:r w:rsidRPr="00092D70">
              <w:rPr>
                <w:rFonts w:asciiTheme="minorHAnsi" w:hAnsiTheme="minorHAnsi"/>
                <w:b/>
                <w:sz w:val="20"/>
                <w:szCs w:val="20"/>
              </w:rPr>
              <w:t>Painéis de Madeira</w:t>
            </w:r>
          </w:p>
          <w:p w:rsidR="00092D70" w:rsidRPr="00276384" w:rsidRDefault="00276384" w:rsidP="001D2116">
            <w:pPr>
              <w:jc w:val="both"/>
              <w:rPr>
                <w:rFonts w:asciiTheme="minorHAnsi" w:hAnsiTheme="minorHAnsi"/>
                <w:sz w:val="20"/>
                <w:szCs w:val="20"/>
              </w:rPr>
            </w:pPr>
            <w:r w:rsidRPr="00276384">
              <w:rPr>
                <w:rFonts w:asciiTheme="minorHAnsi" w:eastAsia="Calibri" w:hAnsiTheme="minorHAnsi"/>
                <w:sz w:val="20"/>
                <w:szCs w:val="20"/>
              </w:rPr>
              <w:t>Adesão. Características que influenciam no processo de colagem.  Adesivos naturais, termoplásticos e termoendurecedores. Laminação. Processo de manufatura dos painéis de compensado. Operações de acabamento. Painéis sarrafeados. Painéis de partículas. Paineis de fibras. Avaliação tecnológica dos painéis de madeira reconstituída.</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092D70" w:rsidRPr="00092D70" w:rsidRDefault="00092D70" w:rsidP="001D2116">
            <w:pPr>
              <w:rPr>
                <w:rFonts w:asciiTheme="minorHAnsi" w:hAnsiTheme="minorHAnsi"/>
                <w:sz w:val="20"/>
                <w:szCs w:val="20"/>
              </w:rPr>
            </w:pPr>
            <w:r w:rsidRPr="00092D70">
              <w:rPr>
                <w:rFonts w:asciiTheme="minorHAnsi" w:hAnsiTheme="minorHAnsi"/>
                <w:sz w:val="20"/>
                <w:szCs w:val="20"/>
              </w:rPr>
              <w:t>Tecnologia da Madeira</w:t>
            </w:r>
          </w:p>
        </w:tc>
      </w:tr>
      <w:tr w:rsidR="00092D70" w:rsidRPr="008B6DBE"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4649" w:type="dxa"/>
            <w:gridSpan w:val="6"/>
            <w:tcBorders>
              <w:top w:val="thinThickThinSmallGap" w:sz="12" w:space="0" w:color="auto"/>
              <w:left w:val="nil"/>
              <w:bottom w:val="thinThickThinSmallGap" w:sz="12" w:space="0" w:color="auto"/>
              <w:right w:val="nil"/>
            </w:tcBorders>
            <w:shd w:val="clear" w:color="auto" w:fill="D0CECE" w:themeFill="background2" w:themeFillShade="E6"/>
          </w:tcPr>
          <w:p w:rsidR="00092D70" w:rsidRPr="008B6DBE" w:rsidRDefault="00092D70" w:rsidP="000636F1">
            <w:pPr>
              <w:spacing w:line="140" w:lineRule="atLeast"/>
              <w:rPr>
                <w:rFonts w:asciiTheme="minorHAnsi" w:hAnsiTheme="minorHAnsi"/>
                <w:bCs/>
                <w:sz w:val="20"/>
                <w:szCs w:val="20"/>
              </w:rPr>
            </w:pPr>
            <w:r>
              <w:rPr>
                <w:rFonts w:asciiTheme="minorHAnsi" w:hAnsiTheme="minorHAnsi"/>
                <w:bCs/>
                <w:sz w:val="20"/>
                <w:szCs w:val="20"/>
              </w:rPr>
              <w:t>OPTATIVA I</w:t>
            </w:r>
            <w:r>
              <w:rPr>
                <w:rFonts w:asciiTheme="minorHAnsi" w:hAnsiTheme="minorHAnsi"/>
                <w:bCs/>
                <w:sz w:val="20"/>
                <w:szCs w:val="20"/>
              </w:rPr>
              <w:t>V</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BB7CD6" w:rsidRDefault="00092D70" w:rsidP="001D2116">
            <w:pPr>
              <w:rPr>
                <w:rFonts w:ascii="Calibri" w:hAnsi="Calibri"/>
                <w:b/>
                <w:sz w:val="20"/>
                <w:szCs w:val="20"/>
              </w:rPr>
            </w:pPr>
            <w:r w:rsidRPr="00BB7CD6">
              <w:rPr>
                <w:rFonts w:ascii="Calibri" w:hAnsi="Calibri"/>
                <w:b/>
                <w:sz w:val="20"/>
                <w:szCs w:val="20"/>
              </w:rPr>
              <w:t>Ajustamento de Observações</w:t>
            </w:r>
          </w:p>
          <w:p w:rsidR="00092D70" w:rsidRPr="00D1717E" w:rsidRDefault="00D1717E" w:rsidP="001D2116">
            <w:pPr>
              <w:jc w:val="both"/>
              <w:rPr>
                <w:rFonts w:ascii="Calibri" w:hAnsi="Calibri"/>
                <w:sz w:val="20"/>
                <w:szCs w:val="20"/>
                <w:lang w:eastAsia="en-US"/>
              </w:rPr>
            </w:pPr>
            <w:r w:rsidRPr="00D1717E">
              <w:rPr>
                <w:rFonts w:ascii="Calibri" w:eastAsia="Calibri" w:hAnsi="Calibri"/>
                <w:sz w:val="20"/>
                <w:szCs w:val="20"/>
              </w:rPr>
              <w:t>Conceitos. Erros. Probabilidade, amostra, estatística. Distribuição de probabilidade. Propagação das covariâncias. Princípio dos mínimos Quadrados (MMQ). Métodos de ajustamento: paramétricos, correlato e combinado. Pré análise. Análise dos resultados. Atividades práticas envolvendo a análise de resultados de ajustamento em poligonais enquadradas, nivelamento, transporte de coordenadas por GNSS, processamento de observações GPS e processamento fotogramétrico/LIDAR.</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BB7CD6" w:rsidP="001D2116">
            <w:pPr>
              <w:jc w:val="center"/>
              <w:rPr>
                <w:rFonts w:asciiTheme="minorHAnsi" w:hAnsiTheme="minorHAnsi"/>
                <w:sz w:val="20"/>
                <w:szCs w:val="20"/>
                <w:lang w:eastAsia="en-US"/>
              </w:rPr>
            </w:pPr>
            <w:r>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BB7CD6" w:rsidP="001D2116">
            <w:pPr>
              <w:jc w:val="center"/>
              <w:rPr>
                <w:rFonts w:asciiTheme="minorHAnsi" w:hAnsiTheme="minorHAnsi"/>
                <w:sz w:val="20"/>
                <w:szCs w:val="20"/>
                <w:lang w:eastAsia="en-US"/>
              </w:rPr>
            </w:pPr>
            <w:r>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092D70" w:rsidRPr="00BB7CD6" w:rsidRDefault="00BB7CD6" w:rsidP="001D2116">
            <w:pPr>
              <w:rPr>
                <w:rFonts w:asciiTheme="minorHAnsi" w:hAnsiTheme="minorHAnsi"/>
                <w:sz w:val="20"/>
                <w:szCs w:val="20"/>
                <w:lang w:eastAsia="en-US"/>
              </w:rPr>
            </w:pPr>
            <w:r w:rsidRPr="00BB7CD6">
              <w:rPr>
                <w:rFonts w:asciiTheme="minorHAnsi" w:hAnsiTheme="minorHAnsi"/>
                <w:sz w:val="20"/>
                <w:szCs w:val="20"/>
              </w:rPr>
              <w:t>Levantamentos Geodésicos I</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BB7CD6" w:rsidRDefault="00BB7CD6" w:rsidP="001D2116">
            <w:pPr>
              <w:rPr>
                <w:rFonts w:ascii="Calibri" w:hAnsi="Calibri"/>
                <w:b/>
                <w:sz w:val="20"/>
                <w:szCs w:val="20"/>
              </w:rPr>
            </w:pPr>
            <w:r w:rsidRPr="00BB7CD6">
              <w:rPr>
                <w:rFonts w:ascii="Calibri" w:hAnsi="Calibri"/>
                <w:b/>
                <w:sz w:val="20"/>
                <w:szCs w:val="20"/>
              </w:rPr>
              <w:t>Empreendedorismo</w:t>
            </w:r>
          </w:p>
          <w:p w:rsidR="00092D70" w:rsidRPr="00B22FF2" w:rsidRDefault="00B22FF2" w:rsidP="001D2116">
            <w:pPr>
              <w:jc w:val="both"/>
              <w:rPr>
                <w:rFonts w:asciiTheme="minorHAnsi" w:hAnsiTheme="minorHAnsi"/>
                <w:sz w:val="20"/>
                <w:szCs w:val="20"/>
                <w:lang w:eastAsia="en-US"/>
              </w:rPr>
            </w:pPr>
            <w:r w:rsidRPr="00B22FF2">
              <w:rPr>
                <w:rFonts w:asciiTheme="minorHAnsi" w:eastAsia="Calibri" w:hAnsiTheme="minorHAnsi"/>
                <w:sz w:val="20"/>
                <w:szCs w:val="20"/>
              </w:rPr>
              <w:t>Análise e pesquisa de mercado, plano de marketing, plano operacional, plano sócio-ambiental, orçamento e cronograma físico-financeiro.</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092D70" w:rsidRPr="00BB7CD6" w:rsidRDefault="00BB7CD6" w:rsidP="001D2116">
            <w:pPr>
              <w:rPr>
                <w:rFonts w:asciiTheme="minorHAnsi" w:hAnsiTheme="minorHAnsi"/>
                <w:sz w:val="20"/>
                <w:szCs w:val="20"/>
                <w:lang w:eastAsia="en-US"/>
              </w:rPr>
            </w:pPr>
            <w:r w:rsidRPr="00BB7CD6">
              <w:rPr>
                <w:rFonts w:asciiTheme="minorHAnsi" w:hAnsiTheme="minorHAnsi"/>
                <w:sz w:val="20"/>
                <w:szCs w:val="20"/>
              </w:rPr>
              <w:t>-</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BB7CD6" w:rsidRDefault="00BB7CD6" w:rsidP="001D2116">
            <w:pPr>
              <w:rPr>
                <w:rFonts w:ascii="Calibri" w:hAnsi="Calibri"/>
                <w:b/>
                <w:sz w:val="20"/>
                <w:szCs w:val="20"/>
                <w:lang w:eastAsia="en-US"/>
              </w:rPr>
            </w:pPr>
            <w:r w:rsidRPr="00BB7CD6">
              <w:rPr>
                <w:rFonts w:ascii="Calibri" w:hAnsi="Calibri"/>
                <w:b/>
                <w:sz w:val="20"/>
                <w:szCs w:val="20"/>
              </w:rPr>
              <w:t>Ergonomia em Operações Florestais</w:t>
            </w:r>
            <w:r w:rsidRPr="00BB7CD6">
              <w:rPr>
                <w:rFonts w:ascii="Calibri" w:hAnsi="Calibri"/>
                <w:b/>
                <w:sz w:val="20"/>
                <w:szCs w:val="20"/>
                <w:lang w:eastAsia="en-US"/>
              </w:rPr>
              <w:t xml:space="preserve"> </w:t>
            </w:r>
          </w:p>
          <w:p w:rsidR="00BB7CD6" w:rsidRPr="00B22FF2" w:rsidRDefault="00B22FF2" w:rsidP="001D2116">
            <w:pPr>
              <w:jc w:val="both"/>
              <w:rPr>
                <w:rFonts w:asciiTheme="minorHAnsi" w:hAnsiTheme="minorHAnsi"/>
                <w:sz w:val="20"/>
                <w:szCs w:val="20"/>
                <w:lang w:eastAsia="en-US"/>
              </w:rPr>
            </w:pPr>
            <w:r w:rsidRPr="00B22FF2">
              <w:rPr>
                <w:rFonts w:asciiTheme="minorHAnsi" w:eastAsia="Calibri" w:hAnsiTheme="minorHAnsi"/>
                <w:sz w:val="20"/>
                <w:szCs w:val="20"/>
              </w:rPr>
              <w:t>Avaliação do perfil e condições de trabalho. Antropometria aplicada. Avaliação biomecânica do trabalho. Análise científica do trabalho. Ambiente de trabalho. Fatores humanos e ambientais no trabalho. Ergonomia de máquinas florestais. Reorganização ergonômica do trabalho florestal. Controle e dispositivos de informação. Segurança e higiene do trabalho.</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BB7CD6" w:rsidP="001D2116">
            <w:pPr>
              <w:jc w:val="center"/>
              <w:rPr>
                <w:rFonts w:asciiTheme="minorHAnsi" w:hAnsiTheme="minorHAnsi"/>
                <w:sz w:val="20"/>
                <w:szCs w:val="20"/>
                <w:lang w:eastAsia="en-US"/>
              </w:rPr>
            </w:pPr>
            <w:r>
              <w:rPr>
                <w:rFonts w:asciiTheme="minorHAnsi" w:hAnsiTheme="minorHAnsi"/>
                <w:sz w:val="20"/>
                <w:szCs w:val="20"/>
                <w:lang w:eastAsia="en-US"/>
              </w:rPr>
              <w:t>3</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BB7CD6" w:rsidP="001D2116">
            <w:pPr>
              <w:jc w:val="center"/>
              <w:rPr>
                <w:rFonts w:asciiTheme="minorHAnsi" w:hAnsiTheme="minorHAnsi"/>
                <w:sz w:val="20"/>
                <w:szCs w:val="20"/>
                <w:lang w:eastAsia="en-US"/>
              </w:rPr>
            </w:pPr>
            <w:r>
              <w:rPr>
                <w:rFonts w:asciiTheme="minorHAnsi" w:hAnsiTheme="minorHAnsi"/>
                <w:sz w:val="20"/>
                <w:szCs w:val="20"/>
                <w:lang w:eastAsia="en-US"/>
              </w:rPr>
              <w:t>54</w:t>
            </w:r>
          </w:p>
        </w:tc>
        <w:tc>
          <w:tcPr>
            <w:tcW w:w="3871" w:type="dxa"/>
            <w:gridSpan w:val="2"/>
            <w:tcBorders>
              <w:top w:val="single" w:sz="4" w:space="0" w:color="auto"/>
              <w:left w:val="single" w:sz="4" w:space="0" w:color="auto"/>
              <w:bottom w:val="single" w:sz="4" w:space="0" w:color="auto"/>
              <w:right w:val="nil"/>
            </w:tcBorders>
          </w:tcPr>
          <w:p w:rsidR="00092D70" w:rsidRPr="00BB7CD6" w:rsidRDefault="00BB7CD6" w:rsidP="001D2116">
            <w:pPr>
              <w:rPr>
                <w:rFonts w:asciiTheme="minorHAnsi" w:hAnsiTheme="minorHAnsi"/>
                <w:sz w:val="20"/>
                <w:szCs w:val="20"/>
                <w:lang w:eastAsia="en-US"/>
              </w:rPr>
            </w:pPr>
            <w:r w:rsidRPr="00BB7CD6">
              <w:rPr>
                <w:rFonts w:asciiTheme="minorHAnsi" w:hAnsiTheme="minorHAnsi"/>
                <w:sz w:val="20"/>
                <w:szCs w:val="20"/>
              </w:rPr>
              <w:t>Mecânica de Motores e Tratores Agricolas</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hideMark/>
          </w:tcPr>
          <w:p w:rsidR="00092D70" w:rsidRPr="00BB7CD6" w:rsidRDefault="00BB7CD6" w:rsidP="001D2116">
            <w:pPr>
              <w:widowControl w:val="0"/>
              <w:jc w:val="both"/>
              <w:rPr>
                <w:rFonts w:ascii="Calibri" w:hAnsi="Calibri"/>
                <w:b/>
                <w:sz w:val="20"/>
                <w:szCs w:val="20"/>
              </w:rPr>
            </w:pPr>
            <w:r w:rsidRPr="00BB7CD6">
              <w:rPr>
                <w:rFonts w:ascii="Calibri" w:hAnsi="Calibri"/>
                <w:b/>
                <w:sz w:val="20"/>
                <w:szCs w:val="20"/>
              </w:rPr>
              <w:t>Gerenciamento de Operações Florestais</w:t>
            </w:r>
          </w:p>
          <w:p w:rsidR="00092D70" w:rsidRPr="00B22FF2" w:rsidRDefault="00B22FF2" w:rsidP="001D2116">
            <w:pPr>
              <w:widowControl w:val="0"/>
              <w:jc w:val="both"/>
              <w:rPr>
                <w:rFonts w:ascii="Calibri" w:hAnsi="Calibri"/>
                <w:sz w:val="20"/>
                <w:szCs w:val="20"/>
              </w:rPr>
            </w:pPr>
            <w:r w:rsidRPr="00B22FF2">
              <w:rPr>
                <w:rFonts w:ascii="Calibri" w:eastAsia="Calibri" w:hAnsi="Calibri"/>
                <w:sz w:val="20"/>
                <w:szCs w:val="20"/>
              </w:rPr>
              <w:t>Mecanização de operações silviculturais. Mecanização de operações de colheita da madeira e biomassa florestal. Organização, métodos e técnicas de trabalho na silvicultura e colheita florestal. Planejamento, controle e gestão de operações florestais. Orçamento e custos operacionais. Gestão de pessoas e segurança no trabalho. Impactos ambientais. Melhores práticas em operações florestais.</w:t>
            </w:r>
          </w:p>
        </w:tc>
        <w:tc>
          <w:tcPr>
            <w:tcW w:w="767" w:type="dxa"/>
            <w:tcBorders>
              <w:top w:val="single" w:sz="4" w:space="0" w:color="auto"/>
              <w:left w:val="single" w:sz="4" w:space="0" w:color="auto"/>
              <w:bottom w:val="single" w:sz="4" w:space="0" w:color="auto"/>
              <w:right w:val="single" w:sz="4" w:space="0" w:color="auto"/>
            </w:tcBorders>
            <w:hideMark/>
          </w:tcPr>
          <w:p w:rsidR="00092D70" w:rsidRPr="00092D70" w:rsidRDefault="00BB7CD6" w:rsidP="001D2116">
            <w:pPr>
              <w:jc w:val="center"/>
              <w:rPr>
                <w:rFonts w:asciiTheme="minorHAnsi" w:hAnsiTheme="minorHAnsi"/>
                <w:sz w:val="20"/>
                <w:szCs w:val="20"/>
                <w:lang w:eastAsia="en-US"/>
              </w:rPr>
            </w:pPr>
            <w:r>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hideMark/>
          </w:tcPr>
          <w:p w:rsidR="00092D70" w:rsidRPr="00092D70" w:rsidRDefault="00BB7CD6" w:rsidP="001D2116">
            <w:pPr>
              <w:jc w:val="center"/>
              <w:rPr>
                <w:rFonts w:asciiTheme="minorHAnsi" w:hAnsiTheme="minorHAnsi"/>
                <w:sz w:val="20"/>
                <w:szCs w:val="20"/>
                <w:lang w:eastAsia="en-US"/>
              </w:rPr>
            </w:pPr>
            <w:r>
              <w:rPr>
                <w:rFonts w:asciiTheme="minorHAnsi" w:hAnsiTheme="minorHAnsi"/>
                <w:sz w:val="20"/>
                <w:szCs w:val="20"/>
                <w:lang w:eastAsia="en-US"/>
              </w:rPr>
              <w:t>72</w:t>
            </w:r>
          </w:p>
        </w:tc>
        <w:tc>
          <w:tcPr>
            <w:tcW w:w="3871" w:type="dxa"/>
            <w:gridSpan w:val="2"/>
            <w:tcBorders>
              <w:top w:val="single" w:sz="4" w:space="0" w:color="auto"/>
              <w:left w:val="single" w:sz="4" w:space="0" w:color="auto"/>
              <w:bottom w:val="single" w:sz="4" w:space="0" w:color="auto"/>
              <w:right w:val="nil"/>
            </w:tcBorders>
            <w:hideMark/>
          </w:tcPr>
          <w:p w:rsidR="00092D70" w:rsidRPr="00BB7CD6" w:rsidRDefault="00BB7CD6" w:rsidP="001D2116">
            <w:pPr>
              <w:rPr>
                <w:rFonts w:asciiTheme="minorHAnsi" w:hAnsiTheme="minorHAnsi"/>
                <w:sz w:val="20"/>
                <w:szCs w:val="20"/>
                <w:lang w:eastAsia="en-US"/>
              </w:rPr>
            </w:pPr>
            <w:r w:rsidRPr="00BB7CD6">
              <w:rPr>
                <w:rFonts w:asciiTheme="minorHAnsi" w:hAnsiTheme="minorHAnsi"/>
                <w:sz w:val="20"/>
                <w:szCs w:val="20"/>
              </w:rPr>
              <w:t>Colheita Florestal</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BB7CD6" w:rsidRDefault="00BB7CD6" w:rsidP="001D2116">
            <w:pPr>
              <w:jc w:val="both"/>
              <w:rPr>
                <w:rFonts w:ascii="Calibri" w:hAnsi="Calibri"/>
                <w:b/>
                <w:sz w:val="20"/>
                <w:szCs w:val="20"/>
              </w:rPr>
            </w:pPr>
            <w:r w:rsidRPr="00BB7CD6">
              <w:rPr>
                <w:rFonts w:ascii="Calibri" w:hAnsi="Calibri"/>
                <w:b/>
                <w:sz w:val="20"/>
                <w:szCs w:val="20"/>
              </w:rPr>
              <w:t>Preservação e secagem da Madeira</w:t>
            </w:r>
          </w:p>
          <w:p w:rsidR="00092D70" w:rsidRPr="00B22FF2" w:rsidRDefault="00B22FF2" w:rsidP="001D2116">
            <w:pPr>
              <w:jc w:val="both"/>
              <w:rPr>
                <w:rFonts w:asciiTheme="minorHAnsi" w:eastAsia="Calibri" w:hAnsiTheme="minorHAnsi"/>
                <w:sz w:val="20"/>
                <w:szCs w:val="20"/>
              </w:rPr>
            </w:pPr>
            <w:r w:rsidRPr="00B22FF2">
              <w:rPr>
                <w:rFonts w:asciiTheme="minorHAnsi" w:eastAsia="Calibri" w:hAnsiTheme="minorHAnsi"/>
                <w:sz w:val="20"/>
                <w:szCs w:val="20"/>
              </w:rPr>
              <w:t xml:space="preserve">Tipos de Deteriorização da Madeira – Física, Mecânica, Química e Biológica (Bactérias, Fungos, Insetos e Brocas Marinhas). Produtos Preservantes – Oleosos, Oleossoúveis e Hidrossolúveis.  Métodos de Preservação – Caseiros </w:t>
            </w:r>
            <w:r w:rsidRPr="00B22FF2">
              <w:rPr>
                <w:rFonts w:asciiTheme="minorHAnsi" w:eastAsia="Calibri" w:hAnsiTheme="minorHAnsi"/>
                <w:sz w:val="20"/>
                <w:szCs w:val="20"/>
              </w:rPr>
              <w:lastRenderedPageBreak/>
              <w:t>e Industriais. Fatores que influenciam na efetividade dos tratamentos preservativos. Importância da Secagem da Madeira. Princípios físicos da secagem. Fatores que influem na secagem da madeira (inerentes à madeira e ao ambiente). Preparação da madeira para secagem. Secagem ao ar livre e em câmara. Controle e avaliação da secagem. Defeitos causados pela secagem. Programação de secagem – Custos de secagem.</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lastRenderedPageBreak/>
              <w:t>4</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092D70" w:rsidP="001D2116">
            <w:pPr>
              <w:jc w:val="center"/>
              <w:rPr>
                <w:rFonts w:asciiTheme="minorHAnsi" w:hAnsiTheme="minorHAnsi"/>
                <w:sz w:val="20"/>
                <w:szCs w:val="20"/>
                <w:lang w:eastAsia="en-US"/>
              </w:rPr>
            </w:pPr>
            <w:r w:rsidRPr="00092D70">
              <w:rPr>
                <w:rFonts w:asciiTheme="minorHAnsi" w:hAnsiTheme="minorHAnsi"/>
                <w:sz w:val="20"/>
                <w:szCs w:val="20"/>
                <w:lang w:eastAsia="en-US"/>
              </w:rPr>
              <w:t>72</w:t>
            </w:r>
          </w:p>
        </w:tc>
        <w:tc>
          <w:tcPr>
            <w:tcW w:w="3871" w:type="dxa"/>
            <w:gridSpan w:val="2"/>
            <w:tcBorders>
              <w:top w:val="single" w:sz="4" w:space="0" w:color="auto"/>
              <w:left w:val="single" w:sz="4" w:space="0" w:color="auto"/>
              <w:bottom w:val="single" w:sz="4" w:space="0" w:color="auto"/>
              <w:right w:val="nil"/>
            </w:tcBorders>
          </w:tcPr>
          <w:p w:rsidR="00092D70" w:rsidRPr="00BB7CD6" w:rsidRDefault="00BB7CD6" w:rsidP="001D2116">
            <w:pPr>
              <w:rPr>
                <w:rFonts w:asciiTheme="minorHAnsi" w:hAnsiTheme="minorHAnsi"/>
                <w:sz w:val="20"/>
                <w:szCs w:val="20"/>
                <w:lang w:eastAsia="en-US"/>
              </w:rPr>
            </w:pPr>
            <w:r w:rsidRPr="00BB7CD6">
              <w:rPr>
                <w:rFonts w:asciiTheme="minorHAnsi" w:hAnsiTheme="minorHAnsi"/>
                <w:sz w:val="20"/>
                <w:szCs w:val="20"/>
              </w:rPr>
              <w:t>Tecnologia da Madeira</w:t>
            </w:r>
          </w:p>
        </w:tc>
      </w:tr>
      <w:tr w:rsidR="00092D70" w:rsidRPr="00092D70" w:rsidTr="000636F1">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258" w:type="dxa"/>
            <w:gridSpan w:val="2"/>
            <w:tcBorders>
              <w:top w:val="single" w:sz="4" w:space="0" w:color="auto"/>
              <w:left w:val="nil"/>
              <w:bottom w:val="single" w:sz="4" w:space="0" w:color="auto"/>
              <w:right w:val="single" w:sz="4" w:space="0" w:color="auto"/>
            </w:tcBorders>
          </w:tcPr>
          <w:p w:rsidR="00092D70" w:rsidRPr="00BB7CD6" w:rsidRDefault="00BB7CD6" w:rsidP="001D2116">
            <w:pPr>
              <w:jc w:val="both"/>
              <w:rPr>
                <w:rFonts w:ascii="Calibri" w:hAnsi="Calibri"/>
                <w:b/>
                <w:sz w:val="20"/>
                <w:szCs w:val="20"/>
              </w:rPr>
            </w:pPr>
            <w:r w:rsidRPr="00BB7CD6">
              <w:rPr>
                <w:rFonts w:ascii="Calibri" w:hAnsi="Calibri"/>
                <w:b/>
                <w:sz w:val="20"/>
                <w:szCs w:val="20"/>
              </w:rPr>
              <w:t xml:space="preserve">Silvicultura Aplicada </w:t>
            </w:r>
          </w:p>
          <w:p w:rsidR="00BB7CD6" w:rsidRPr="00B22FF2" w:rsidRDefault="00B22FF2" w:rsidP="001D2116">
            <w:pPr>
              <w:jc w:val="both"/>
              <w:rPr>
                <w:rFonts w:asciiTheme="minorHAnsi" w:hAnsiTheme="minorHAnsi"/>
                <w:sz w:val="20"/>
                <w:szCs w:val="20"/>
              </w:rPr>
            </w:pPr>
            <w:r w:rsidRPr="00B22FF2">
              <w:rPr>
                <w:rFonts w:asciiTheme="minorHAnsi" w:eastAsia="Calibri" w:hAnsiTheme="minorHAnsi"/>
                <w:color w:val="333333"/>
                <w:sz w:val="20"/>
                <w:szCs w:val="20"/>
                <w:shd w:val="clear" w:color="auto" w:fill="FFFFFF"/>
              </w:rPr>
              <w:t xml:space="preserve">Produção e disponibilidade de sementes e clones; produção de mudas de qualidade; fatores que afetam a produção de mudas; exigências edafo-climáticas e potencial silvicultural das principais exóticas plantadas; cultivo e usos de espécies nativas potencias; implantação de povoamentos; condução de plantios florestais; produtividade das principais espécies cultivadas; identificação e usos das principais espécies de </w:t>
            </w:r>
            <w:r w:rsidRPr="00B22FF2">
              <w:rPr>
                <w:rFonts w:asciiTheme="minorHAnsi" w:eastAsia="Calibri" w:hAnsiTheme="minorHAnsi"/>
                <w:i/>
                <w:color w:val="333333"/>
                <w:sz w:val="20"/>
                <w:szCs w:val="20"/>
                <w:shd w:val="clear" w:color="auto" w:fill="FFFFFF"/>
              </w:rPr>
              <w:t>Eucalyptus</w:t>
            </w:r>
            <w:r w:rsidRPr="00B22FF2">
              <w:rPr>
                <w:rFonts w:asciiTheme="minorHAnsi" w:eastAsia="Calibri" w:hAnsiTheme="minorHAnsi"/>
                <w:color w:val="333333"/>
                <w:sz w:val="20"/>
                <w:szCs w:val="20"/>
                <w:shd w:val="clear" w:color="auto" w:fill="FFFFFF"/>
              </w:rPr>
              <w:t xml:space="preserve"> cultivadas no Brasil; principais espécies de </w:t>
            </w:r>
            <w:r w:rsidRPr="00B22FF2">
              <w:rPr>
                <w:rFonts w:asciiTheme="minorHAnsi" w:eastAsia="Calibri" w:hAnsiTheme="minorHAnsi"/>
                <w:i/>
                <w:color w:val="333333"/>
                <w:sz w:val="20"/>
                <w:szCs w:val="20"/>
                <w:shd w:val="clear" w:color="auto" w:fill="FFFFFF"/>
              </w:rPr>
              <w:t>Pinus</w:t>
            </w:r>
            <w:r w:rsidRPr="00B22FF2">
              <w:rPr>
                <w:rFonts w:asciiTheme="minorHAnsi" w:eastAsia="Calibri" w:hAnsiTheme="minorHAnsi"/>
                <w:color w:val="333333"/>
                <w:sz w:val="20"/>
                <w:szCs w:val="20"/>
                <w:shd w:val="clear" w:color="auto" w:fill="FFFFFF"/>
              </w:rPr>
              <w:t xml:space="preserve"> e seus usos; cultivo de novas espécies potencias.</w:t>
            </w:r>
          </w:p>
        </w:tc>
        <w:tc>
          <w:tcPr>
            <w:tcW w:w="767" w:type="dxa"/>
            <w:tcBorders>
              <w:top w:val="single" w:sz="4" w:space="0" w:color="auto"/>
              <w:left w:val="single" w:sz="4" w:space="0" w:color="auto"/>
              <w:bottom w:val="single" w:sz="4" w:space="0" w:color="auto"/>
              <w:right w:val="single" w:sz="4" w:space="0" w:color="auto"/>
            </w:tcBorders>
          </w:tcPr>
          <w:p w:rsidR="00092D70" w:rsidRPr="00092D70" w:rsidRDefault="00BB7CD6" w:rsidP="001D2116">
            <w:pPr>
              <w:jc w:val="center"/>
              <w:rPr>
                <w:rFonts w:asciiTheme="minorHAnsi" w:hAnsiTheme="minorHAnsi"/>
                <w:sz w:val="20"/>
                <w:szCs w:val="20"/>
                <w:lang w:eastAsia="en-US"/>
              </w:rPr>
            </w:pPr>
            <w:r>
              <w:rPr>
                <w:rFonts w:asciiTheme="minorHAnsi" w:hAnsiTheme="minorHAnsi"/>
                <w:sz w:val="20"/>
                <w:szCs w:val="20"/>
                <w:lang w:eastAsia="en-US"/>
              </w:rPr>
              <w:t>4</w:t>
            </w:r>
          </w:p>
        </w:tc>
        <w:tc>
          <w:tcPr>
            <w:tcW w:w="753" w:type="dxa"/>
            <w:tcBorders>
              <w:top w:val="single" w:sz="4" w:space="0" w:color="auto"/>
              <w:left w:val="single" w:sz="4" w:space="0" w:color="auto"/>
              <w:bottom w:val="single" w:sz="4" w:space="0" w:color="auto"/>
              <w:right w:val="single" w:sz="4" w:space="0" w:color="auto"/>
            </w:tcBorders>
          </w:tcPr>
          <w:p w:rsidR="00092D70" w:rsidRPr="00092D70" w:rsidRDefault="00BB7CD6" w:rsidP="001D2116">
            <w:pPr>
              <w:jc w:val="center"/>
              <w:rPr>
                <w:rFonts w:asciiTheme="minorHAnsi" w:hAnsiTheme="minorHAnsi"/>
                <w:sz w:val="20"/>
                <w:szCs w:val="20"/>
                <w:lang w:eastAsia="en-US"/>
              </w:rPr>
            </w:pPr>
            <w:r>
              <w:rPr>
                <w:rFonts w:asciiTheme="minorHAnsi" w:hAnsiTheme="minorHAnsi"/>
                <w:sz w:val="20"/>
                <w:szCs w:val="20"/>
                <w:lang w:eastAsia="en-US"/>
              </w:rPr>
              <w:t>72</w:t>
            </w:r>
          </w:p>
        </w:tc>
        <w:tc>
          <w:tcPr>
            <w:tcW w:w="3871" w:type="dxa"/>
            <w:gridSpan w:val="2"/>
            <w:tcBorders>
              <w:top w:val="single" w:sz="4" w:space="0" w:color="auto"/>
              <w:left w:val="single" w:sz="4" w:space="0" w:color="auto"/>
              <w:bottom w:val="single" w:sz="4" w:space="0" w:color="auto"/>
              <w:right w:val="nil"/>
            </w:tcBorders>
          </w:tcPr>
          <w:p w:rsidR="00092D70" w:rsidRPr="00BB7CD6" w:rsidRDefault="00BB7CD6" w:rsidP="001D2116">
            <w:pPr>
              <w:rPr>
                <w:rFonts w:asciiTheme="minorHAnsi" w:hAnsiTheme="minorHAnsi"/>
                <w:sz w:val="20"/>
                <w:szCs w:val="20"/>
              </w:rPr>
            </w:pPr>
            <w:r w:rsidRPr="00BB7CD6">
              <w:rPr>
                <w:rFonts w:asciiTheme="minorHAnsi" w:hAnsiTheme="minorHAnsi"/>
                <w:sz w:val="20"/>
                <w:szCs w:val="20"/>
              </w:rPr>
              <w:t>Melhoramento Florestal e Implantação e Condução de Povoamentos Florestais</w:t>
            </w:r>
          </w:p>
        </w:tc>
      </w:tr>
    </w:tbl>
    <w:p w:rsidR="005332F8" w:rsidRPr="008B6DBE" w:rsidRDefault="005332F8" w:rsidP="005332F8">
      <w:pPr>
        <w:jc w:val="both"/>
        <w:rPr>
          <w:rFonts w:asciiTheme="minorHAnsi" w:hAnsiTheme="minorHAnsi"/>
          <w:sz w:val="20"/>
          <w:szCs w:val="20"/>
        </w:rPr>
      </w:pPr>
    </w:p>
    <w:p w:rsidR="005332F8" w:rsidRPr="008B6DBE" w:rsidRDefault="005332F8" w:rsidP="005332F8">
      <w:pPr>
        <w:jc w:val="both"/>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4"/>
        <w:gridCol w:w="3188"/>
        <w:gridCol w:w="3168"/>
      </w:tblGrid>
      <w:tr w:rsidR="005332F8" w:rsidRPr="008B6DBE" w:rsidTr="004C7B31">
        <w:tc>
          <w:tcPr>
            <w:tcW w:w="2819" w:type="pct"/>
            <w:tcBorders>
              <w:left w:val="nil"/>
            </w:tcBorders>
          </w:tcPr>
          <w:p w:rsidR="005332F8" w:rsidRPr="008B6DBE" w:rsidRDefault="005332F8" w:rsidP="004C7B31">
            <w:pPr>
              <w:rPr>
                <w:rFonts w:asciiTheme="minorHAnsi" w:hAnsiTheme="minorHAnsi"/>
                <w:b/>
                <w:sz w:val="20"/>
                <w:szCs w:val="20"/>
              </w:rPr>
            </w:pPr>
            <w:r w:rsidRPr="008B6DBE">
              <w:rPr>
                <w:rFonts w:asciiTheme="minorHAnsi" w:hAnsiTheme="minorHAnsi"/>
                <w:b/>
                <w:sz w:val="20"/>
                <w:szCs w:val="20"/>
              </w:rPr>
              <w:t>Distribuição da Matriz</w:t>
            </w:r>
          </w:p>
        </w:tc>
        <w:tc>
          <w:tcPr>
            <w:tcW w:w="1094" w:type="pct"/>
          </w:tcPr>
          <w:p w:rsidR="005332F8" w:rsidRPr="008B6DBE" w:rsidRDefault="005332F8" w:rsidP="004C7B31">
            <w:pPr>
              <w:jc w:val="center"/>
              <w:rPr>
                <w:rFonts w:asciiTheme="minorHAnsi" w:hAnsiTheme="minorHAnsi"/>
                <w:b/>
                <w:sz w:val="20"/>
                <w:szCs w:val="20"/>
              </w:rPr>
            </w:pPr>
            <w:r w:rsidRPr="008B6DBE">
              <w:rPr>
                <w:rFonts w:asciiTheme="minorHAnsi" w:hAnsiTheme="minorHAnsi"/>
                <w:b/>
                <w:sz w:val="20"/>
                <w:szCs w:val="20"/>
              </w:rPr>
              <w:t>Créditos</w:t>
            </w:r>
          </w:p>
        </w:tc>
        <w:tc>
          <w:tcPr>
            <w:tcW w:w="1087" w:type="pct"/>
            <w:tcBorders>
              <w:right w:val="nil"/>
            </w:tcBorders>
          </w:tcPr>
          <w:p w:rsidR="005332F8" w:rsidRPr="008B6DBE" w:rsidRDefault="005332F8" w:rsidP="004C7B31">
            <w:pPr>
              <w:jc w:val="center"/>
              <w:rPr>
                <w:rFonts w:asciiTheme="minorHAnsi" w:hAnsiTheme="minorHAnsi"/>
                <w:b/>
                <w:sz w:val="20"/>
                <w:szCs w:val="20"/>
              </w:rPr>
            </w:pPr>
            <w:r w:rsidRPr="008B6DBE">
              <w:rPr>
                <w:rFonts w:asciiTheme="minorHAnsi" w:hAnsiTheme="minorHAnsi"/>
                <w:b/>
                <w:sz w:val="20"/>
                <w:szCs w:val="20"/>
              </w:rPr>
              <w:t>Carga Horária (h/a)</w:t>
            </w:r>
          </w:p>
        </w:tc>
      </w:tr>
      <w:tr w:rsidR="005332F8" w:rsidRPr="008B6DBE" w:rsidTr="004C7B31">
        <w:tc>
          <w:tcPr>
            <w:tcW w:w="2819" w:type="pct"/>
            <w:tcBorders>
              <w:left w:val="nil"/>
            </w:tcBorders>
          </w:tcPr>
          <w:p w:rsidR="005332F8" w:rsidRPr="008B6DBE" w:rsidRDefault="005332F8" w:rsidP="004C7B31">
            <w:pPr>
              <w:rPr>
                <w:rFonts w:asciiTheme="minorHAnsi" w:hAnsiTheme="minorHAnsi"/>
                <w:sz w:val="20"/>
                <w:szCs w:val="20"/>
              </w:rPr>
            </w:pPr>
            <w:r w:rsidRPr="008B6DBE">
              <w:rPr>
                <w:rFonts w:asciiTheme="minorHAnsi" w:hAnsiTheme="minorHAnsi"/>
                <w:sz w:val="20"/>
                <w:szCs w:val="20"/>
              </w:rPr>
              <w:t>Total em Disciplinas Obrigatórias</w:t>
            </w:r>
          </w:p>
        </w:tc>
        <w:tc>
          <w:tcPr>
            <w:tcW w:w="1094" w:type="pct"/>
          </w:tcPr>
          <w:p w:rsidR="005332F8" w:rsidRPr="008B6DBE" w:rsidRDefault="005332F8" w:rsidP="00463139">
            <w:pPr>
              <w:jc w:val="center"/>
              <w:rPr>
                <w:rFonts w:asciiTheme="minorHAnsi" w:hAnsiTheme="minorHAnsi"/>
                <w:sz w:val="20"/>
                <w:szCs w:val="20"/>
              </w:rPr>
            </w:pPr>
            <w:r w:rsidRPr="008B6DBE">
              <w:rPr>
                <w:rFonts w:asciiTheme="minorHAnsi" w:hAnsiTheme="minorHAnsi"/>
                <w:sz w:val="20"/>
                <w:szCs w:val="20"/>
              </w:rPr>
              <w:t>2</w:t>
            </w:r>
            <w:r w:rsidR="00463139" w:rsidRPr="008B6DBE">
              <w:rPr>
                <w:rFonts w:asciiTheme="minorHAnsi" w:hAnsiTheme="minorHAnsi"/>
                <w:sz w:val="20"/>
                <w:szCs w:val="20"/>
              </w:rPr>
              <w:t>18</w:t>
            </w:r>
          </w:p>
        </w:tc>
        <w:tc>
          <w:tcPr>
            <w:tcW w:w="1087" w:type="pct"/>
            <w:tcBorders>
              <w:right w:val="nil"/>
            </w:tcBorders>
          </w:tcPr>
          <w:p w:rsidR="005332F8" w:rsidRPr="008B6DBE" w:rsidRDefault="005332F8" w:rsidP="00463139">
            <w:pPr>
              <w:jc w:val="center"/>
              <w:rPr>
                <w:rFonts w:asciiTheme="minorHAnsi" w:hAnsiTheme="minorHAnsi"/>
                <w:sz w:val="20"/>
                <w:szCs w:val="20"/>
              </w:rPr>
            </w:pPr>
            <w:r w:rsidRPr="008B6DBE">
              <w:rPr>
                <w:rFonts w:asciiTheme="minorHAnsi" w:hAnsiTheme="minorHAnsi"/>
                <w:sz w:val="20"/>
                <w:szCs w:val="20"/>
              </w:rPr>
              <w:t>3.9</w:t>
            </w:r>
            <w:r w:rsidR="00463139" w:rsidRPr="008B6DBE">
              <w:rPr>
                <w:rFonts w:asciiTheme="minorHAnsi" w:hAnsiTheme="minorHAnsi"/>
                <w:sz w:val="20"/>
                <w:szCs w:val="20"/>
              </w:rPr>
              <w:t>24</w:t>
            </w:r>
          </w:p>
        </w:tc>
      </w:tr>
      <w:tr w:rsidR="005332F8" w:rsidRPr="008B6DBE" w:rsidTr="004C7B31">
        <w:tc>
          <w:tcPr>
            <w:tcW w:w="2819" w:type="pct"/>
            <w:tcBorders>
              <w:left w:val="nil"/>
            </w:tcBorders>
          </w:tcPr>
          <w:p w:rsidR="005332F8" w:rsidRPr="008B6DBE" w:rsidRDefault="005332F8" w:rsidP="00463139">
            <w:pPr>
              <w:rPr>
                <w:rFonts w:asciiTheme="minorHAnsi" w:hAnsiTheme="minorHAnsi"/>
                <w:sz w:val="20"/>
                <w:szCs w:val="20"/>
              </w:rPr>
            </w:pPr>
            <w:r w:rsidRPr="008B6DBE">
              <w:rPr>
                <w:rFonts w:asciiTheme="minorHAnsi" w:hAnsiTheme="minorHAnsi"/>
                <w:sz w:val="20"/>
                <w:szCs w:val="20"/>
              </w:rPr>
              <w:t xml:space="preserve">Total em Disciplinas </w:t>
            </w:r>
            <w:r w:rsidR="00463139" w:rsidRPr="008B6DBE">
              <w:rPr>
                <w:rFonts w:asciiTheme="minorHAnsi" w:hAnsiTheme="minorHAnsi"/>
                <w:sz w:val="20"/>
                <w:szCs w:val="20"/>
              </w:rPr>
              <w:t>Optativas</w:t>
            </w:r>
          </w:p>
        </w:tc>
        <w:tc>
          <w:tcPr>
            <w:tcW w:w="1094" w:type="pct"/>
          </w:tcPr>
          <w:p w:rsidR="005332F8" w:rsidRPr="008B6DBE" w:rsidRDefault="005332F8" w:rsidP="004C7B31">
            <w:pPr>
              <w:jc w:val="center"/>
              <w:rPr>
                <w:rFonts w:asciiTheme="minorHAnsi" w:hAnsiTheme="minorHAnsi"/>
                <w:sz w:val="20"/>
                <w:szCs w:val="20"/>
              </w:rPr>
            </w:pPr>
            <w:r w:rsidRPr="008B6DBE">
              <w:rPr>
                <w:rFonts w:asciiTheme="minorHAnsi" w:hAnsiTheme="minorHAnsi"/>
                <w:sz w:val="20"/>
                <w:szCs w:val="20"/>
              </w:rPr>
              <w:t>18</w:t>
            </w:r>
          </w:p>
        </w:tc>
        <w:tc>
          <w:tcPr>
            <w:tcW w:w="1087" w:type="pct"/>
            <w:tcBorders>
              <w:right w:val="nil"/>
            </w:tcBorders>
          </w:tcPr>
          <w:p w:rsidR="005332F8" w:rsidRPr="008B6DBE" w:rsidRDefault="005332F8" w:rsidP="004C7B31">
            <w:pPr>
              <w:jc w:val="center"/>
              <w:rPr>
                <w:rFonts w:asciiTheme="minorHAnsi" w:hAnsiTheme="minorHAnsi"/>
                <w:sz w:val="20"/>
                <w:szCs w:val="20"/>
              </w:rPr>
            </w:pPr>
            <w:r w:rsidRPr="008B6DBE">
              <w:rPr>
                <w:rFonts w:asciiTheme="minorHAnsi" w:hAnsiTheme="minorHAnsi"/>
                <w:sz w:val="20"/>
                <w:szCs w:val="20"/>
              </w:rPr>
              <w:t>324</w:t>
            </w:r>
          </w:p>
        </w:tc>
      </w:tr>
      <w:tr w:rsidR="005332F8" w:rsidRPr="008B6DBE" w:rsidTr="004C7B31">
        <w:tc>
          <w:tcPr>
            <w:tcW w:w="2819" w:type="pct"/>
            <w:tcBorders>
              <w:left w:val="nil"/>
            </w:tcBorders>
          </w:tcPr>
          <w:p w:rsidR="005332F8" w:rsidRPr="008B6DBE" w:rsidRDefault="005332F8" w:rsidP="004C7B31">
            <w:pPr>
              <w:rPr>
                <w:rFonts w:asciiTheme="minorHAnsi" w:hAnsiTheme="minorHAnsi"/>
                <w:sz w:val="20"/>
                <w:szCs w:val="20"/>
              </w:rPr>
            </w:pPr>
            <w:r w:rsidRPr="008B6DBE">
              <w:rPr>
                <w:rFonts w:asciiTheme="minorHAnsi" w:hAnsiTheme="minorHAnsi"/>
                <w:sz w:val="20"/>
                <w:szCs w:val="20"/>
              </w:rPr>
              <w:t>Total em Estágio Curricular Supervisionado</w:t>
            </w:r>
          </w:p>
        </w:tc>
        <w:tc>
          <w:tcPr>
            <w:tcW w:w="1094" w:type="pct"/>
          </w:tcPr>
          <w:p w:rsidR="005332F8" w:rsidRPr="008B6DBE" w:rsidRDefault="005332F8" w:rsidP="004C7B31">
            <w:pPr>
              <w:jc w:val="center"/>
              <w:rPr>
                <w:rFonts w:asciiTheme="minorHAnsi" w:hAnsiTheme="minorHAnsi"/>
                <w:sz w:val="20"/>
                <w:szCs w:val="20"/>
              </w:rPr>
            </w:pPr>
            <w:r w:rsidRPr="008B6DBE">
              <w:rPr>
                <w:rFonts w:asciiTheme="minorHAnsi" w:hAnsiTheme="minorHAnsi"/>
                <w:sz w:val="20"/>
                <w:szCs w:val="20"/>
              </w:rPr>
              <w:t>24</w:t>
            </w:r>
          </w:p>
        </w:tc>
        <w:tc>
          <w:tcPr>
            <w:tcW w:w="1087" w:type="pct"/>
            <w:tcBorders>
              <w:right w:val="nil"/>
            </w:tcBorders>
          </w:tcPr>
          <w:p w:rsidR="005332F8" w:rsidRPr="008B6DBE" w:rsidRDefault="005332F8" w:rsidP="004C7B31">
            <w:pPr>
              <w:jc w:val="center"/>
              <w:rPr>
                <w:rFonts w:asciiTheme="minorHAnsi" w:hAnsiTheme="minorHAnsi"/>
                <w:sz w:val="20"/>
                <w:szCs w:val="20"/>
              </w:rPr>
            </w:pPr>
            <w:r w:rsidRPr="008B6DBE">
              <w:rPr>
                <w:rFonts w:asciiTheme="minorHAnsi" w:hAnsiTheme="minorHAnsi"/>
                <w:sz w:val="20"/>
                <w:szCs w:val="20"/>
              </w:rPr>
              <w:t>432</w:t>
            </w:r>
          </w:p>
        </w:tc>
      </w:tr>
      <w:tr w:rsidR="005332F8" w:rsidRPr="008B6DBE" w:rsidTr="004C7B31">
        <w:tc>
          <w:tcPr>
            <w:tcW w:w="2819" w:type="pct"/>
            <w:tcBorders>
              <w:left w:val="nil"/>
            </w:tcBorders>
          </w:tcPr>
          <w:p w:rsidR="005332F8" w:rsidRPr="008B6DBE" w:rsidRDefault="005332F8" w:rsidP="004C7B31">
            <w:pPr>
              <w:rPr>
                <w:rFonts w:asciiTheme="minorHAnsi" w:hAnsiTheme="minorHAnsi"/>
                <w:sz w:val="20"/>
                <w:szCs w:val="20"/>
              </w:rPr>
            </w:pPr>
            <w:r w:rsidRPr="008B6DBE">
              <w:rPr>
                <w:rFonts w:asciiTheme="minorHAnsi" w:hAnsiTheme="minorHAnsi"/>
                <w:sz w:val="20"/>
                <w:szCs w:val="20"/>
              </w:rPr>
              <w:t>Total em Trabalho de Conclusão de Curso</w:t>
            </w:r>
          </w:p>
        </w:tc>
        <w:tc>
          <w:tcPr>
            <w:tcW w:w="1094" w:type="pct"/>
          </w:tcPr>
          <w:p w:rsidR="005332F8" w:rsidRPr="008B6DBE" w:rsidRDefault="005332F8" w:rsidP="004C7B31">
            <w:pPr>
              <w:jc w:val="center"/>
              <w:rPr>
                <w:rFonts w:asciiTheme="minorHAnsi" w:hAnsiTheme="minorHAnsi"/>
                <w:sz w:val="20"/>
                <w:szCs w:val="20"/>
              </w:rPr>
            </w:pPr>
            <w:r w:rsidRPr="008B6DBE">
              <w:rPr>
                <w:rFonts w:asciiTheme="minorHAnsi" w:hAnsiTheme="minorHAnsi"/>
                <w:sz w:val="20"/>
                <w:szCs w:val="20"/>
              </w:rPr>
              <w:t>4</w:t>
            </w:r>
          </w:p>
        </w:tc>
        <w:tc>
          <w:tcPr>
            <w:tcW w:w="1087" w:type="pct"/>
            <w:tcBorders>
              <w:right w:val="nil"/>
            </w:tcBorders>
          </w:tcPr>
          <w:p w:rsidR="005332F8" w:rsidRPr="008B6DBE" w:rsidRDefault="005332F8" w:rsidP="004C7B31">
            <w:pPr>
              <w:jc w:val="center"/>
              <w:rPr>
                <w:rFonts w:asciiTheme="minorHAnsi" w:hAnsiTheme="minorHAnsi"/>
                <w:sz w:val="20"/>
                <w:szCs w:val="20"/>
              </w:rPr>
            </w:pPr>
            <w:r w:rsidRPr="008B6DBE">
              <w:rPr>
                <w:rFonts w:asciiTheme="minorHAnsi" w:hAnsiTheme="minorHAnsi"/>
                <w:sz w:val="20"/>
                <w:szCs w:val="20"/>
              </w:rPr>
              <w:t>72</w:t>
            </w:r>
          </w:p>
        </w:tc>
      </w:tr>
      <w:tr w:rsidR="005332F8" w:rsidRPr="008B6DBE" w:rsidTr="004C7B31">
        <w:tc>
          <w:tcPr>
            <w:tcW w:w="2819" w:type="pct"/>
            <w:tcBorders>
              <w:left w:val="nil"/>
            </w:tcBorders>
          </w:tcPr>
          <w:p w:rsidR="005332F8" w:rsidRPr="008B6DBE" w:rsidRDefault="005332F8" w:rsidP="004C7B31">
            <w:pPr>
              <w:rPr>
                <w:rFonts w:asciiTheme="minorHAnsi" w:hAnsiTheme="minorHAnsi"/>
                <w:sz w:val="20"/>
                <w:szCs w:val="20"/>
              </w:rPr>
            </w:pPr>
            <w:r w:rsidRPr="008B6DBE">
              <w:rPr>
                <w:rFonts w:asciiTheme="minorHAnsi" w:hAnsiTheme="minorHAnsi"/>
                <w:sz w:val="20"/>
                <w:szCs w:val="20"/>
              </w:rPr>
              <w:t>Total em Atividades Complementares</w:t>
            </w:r>
          </w:p>
        </w:tc>
        <w:tc>
          <w:tcPr>
            <w:tcW w:w="1094" w:type="pct"/>
          </w:tcPr>
          <w:p w:rsidR="005332F8" w:rsidRPr="008B6DBE" w:rsidRDefault="005332F8" w:rsidP="004C7B31">
            <w:pPr>
              <w:jc w:val="center"/>
              <w:rPr>
                <w:rFonts w:asciiTheme="minorHAnsi" w:hAnsiTheme="minorHAnsi"/>
                <w:sz w:val="20"/>
                <w:szCs w:val="20"/>
              </w:rPr>
            </w:pPr>
            <w:r w:rsidRPr="008B6DBE">
              <w:rPr>
                <w:rFonts w:asciiTheme="minorHAnsi" w:hAnsiTheme="minorHAnsi"/>
                <w:sz w:val="20"/>
                <w:szCs w:val="20"/>
              </w:rPr>
              <w:t>20</w:t>
            </w:r>
          </w:p>
        </w:tc>
        <w:tc>
          <w:tcPr>
            <w:tcW w:w="1087" w:type="pct"/>
            <w:tcBorders>
              <w:right w:val="nil"/>
            </w:tcBorders>
          </w:tcPr>
          <w:p w:rsidR="005332F8" w:rsidRPr="008B6DBE" w:rsidRDefault="005332F8" w:rsidP="004C7B31">
            <w:pPr>
              <w:jc w:val="center"/>
              <w:rPr>
                <w:rFonts w:asciiTheme="minorHAnsi" w:hAnsiTheme="minorHAnsi"/>
                <w:sz w:val="20"/>
                <w:szCs w:val="20"/>
              </w:rPr>
            </w:pPr>
            <w:r w:rsidRPr="008B6DBE">
              <w:rPr>
                <w:rFonts w:asciiTheme="minorHAnsi" w:hAnsiTheme="minorHAnsi"/>
                <w:sz w:val="20"/>
                <w:szCs w:val="20"/>
              </w:rPr>
              <w:t>360</w:t>
            </w:r>
          </w:p>
        </w:tc>
      </w:tr>
      <w:tr w:rsidR="005332F8" w:rsidRPr="008B6DBE" w:rsidTr="004C7B31">
        <w:tc>
          <w:tcPr>
            <w:tcW w:w="2819" w:type="pct"/>
            <w:tcBorders>
              <w:left w:val="nil"/>
            </w:tcBorders>
          </w:tcPr>
          <w:p w:rsidR="005332F8" w:rsidRPr="008B6DBE" w:rsidRDefault="005332F8" w:rsidP="004C7B31">
            <w:pPr>
              <w:rPr>
                <w:rFonts w:asciiTheme="minorHAnsi" w:hAnsiTheme="minorHAnsi"/>
                <w:b/>
                <w:sz w:val="20"/>
                <w:szCs w:val="20"/>
              </w:rPr>
            </w:pPr>
            <w:r w:rsidRPr="008B6DBE">
              <w:rPr>
                <w:rFonts w:asciiTheme="minorHAnsi" w:hAnsiTheme="minorHAnsi"/>
                <w:b/>
                <w:sz w:val="20"/>
                <w:szCs w:val="20"/>
              </w:rPr>
              <w:t>Total Geral</w:t>
            </w:r>
          </w:p>
        </w:tc>
        <w:tc>
          <w:tcPr>
            <w:tcW w:w="1094" w:type="pct"/>
          </w:tcPr>
          <w:p w:rsidR="005332F8" w:rsidRPr="008B6DBE" w:rsidRDefault="005332F8" w:rsidP="00463139">
            <w:pPr>
              <w:jc w:val="center"/>
              <w:rPr>
                <w:rFonts w:asciiTheme="minorHAnsi" w:hAnsiTheme="minorHAnsi"/>
                <w:b/>
                <w:sz w:val="20"/>
                <w:szCs w:val="20"/>
              </w:rPr>
            </w:pPr>
            <w:r w:rsidRPr="008B6DBE">
              <w:rPr>
                <w:rFonts w:asciiTheme="minorHAnsi" w:hAnsiTheme="minorHAnsi"/>
                <w:b/>
                <w:sz w:val="20"/>
                <w:szCs w:val="20"/>
              </w:rPr>
              <w:t>28</w:t>
            </w:r>
            <w:r w:rsidR="00463139" w:rsidRPr="008B6DBE">
              <w:rPr>
                <w:rFonts w:asciiTheme="minorHAnsi" w:hAnsiTheme="minorHAnsi"/>
                <w:b/>
                <w:sz w:val="20"/>
                <w:szCs w:val="20"/>
              </w:rPr>
              <w:t>4</w:t>
            </w:r>
          </w:p>
        </w:tc>
        <w:tc>
          <w:tcPr>
            <w:tcW w:w="1087" w:type="pct"/>
            <w:tcBorders>
              <w:right w:val="nil"/>
            </w:tcBorders>
          </w:tcPr>
          <w:p w:rsidR="005332F8" w:rsidRPr="008B6DBE" w:rsidRDefault="005332F8" w:rsidP="00463139">
            <w:pPr>
              <w:jc w:val="center"/>
              <w:rPr>
                <w:rFonts w:asciiTheme="minorHAnsi" w:hAnsiTheme="minorHAnsi"/>
                <w:b/>
                <w:sz w:val="20"/>
                <w:szCs w:val="20"/>
              </w:rPr>
            </w:pPr>
            <w:r w:rsidRPr="008B6DBE">
              <w:rPr>
                <w:rFonts w:asciiTheme="minorHAnsi" w:hAnsiTheme="minorHAnsi"/>
                <w:b/>
                <w:sz w:val="20"/>
                <w:szCs w:val="20"/>
              </w:rPr>
              <w:t>5.1</w:t>
            </w:r>
            <w:r w:rsidR="00463139" w:rsidRPr="008B6DBE">
              <w:rPr>
                <w:rFonts w:asciiTheme="minorHAnsi" w:hAnsiTheme="minorHAnsi"/>
                <w:b/>
                <w:sz w:val="20"/>
                <w:szCs w:val="20"/>
              </w:rPr>
              <w:t>12</w:t>
            </w:r>
          </w:p>
        </w:tc>
      </w:tr>
    </w:tbl>
    <w:p w:rsidR="005332F8" w:rsidRPr="008B6DBE" w:rsidRDefault="005332F8" w:rsidP="005332F8">
      <w:pPr>
        <w:pStyle w:val="NormalWeb"/>
        <w:spacing w:before="0" w:beforeAutospacing="0" w:after="0" w:afterAutospacing="0"/>
        <w:rPr>
          <w:rFonts w:asciiTheme="minorHAnsi" w:hAnsiTheme="minorHAnsi"/>
          <w:sz w:val="20"/>
          <w:szCs w:val="20"/>
        </w:rPr>
      </w:pPr>
    </w:p>
    <w:p w:rsidR="005332F8" w:rsidRPr="008B6DBE" w:rsidRDefault="005332F8" w:rsidP="005332F8">
      <w:pPr>
        <w:pStyle w:val="NormalWeb"/>
        <w:spacing w:before="0" w:beforeAutospacing="0" w:after="0" w:afterAutospacing="0"/>
        <w:rPr>
          <w:rFonts w:asciiTheme="minorHAnsi" w:hAnsiTheme="minorHAnsi"/>
          <w:sz w:val="20"/>
          <w:szCs w:val="20"/>
        </w:rPr>
      </w:pPr>
    </w:p>
    <w:p w:rsidR="005332F8" w:rsidRPr="008B6DBE" w:rsidRDefault="005332F8" w:rsidP="005332F8">
      <w:pPr>
        <w:pStyle w:val="NormalWeb"/>
        <w:spacing w:before="0" w:beforeAutospacing="0" w:after="0" w:afterAutospacing="0"/>
        <w:rPr>
          <w:rFonts w:asciiTheme="minorHAnsi" w:hAnsiTheme="minorHAnsi"/>
          <w:sz w:val="20"/>
          <w:szCs w:val="20"/>
        </w:rPr>
      </w:pPr>
    </w:p>
    <w:p w:rsidR="004C7B31" w:rsidRDefault="004C7B31"/>
    <w:sectPr w:rsidR="004C7B31" w:rsidSect="008B6DBE">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F8"/>
    <w:rsid w:val="00092D70"/>
    <w:rsid w:val="00094D7A"/>
    <w:rsid w:val="001D2116"/>
    <w:rsid w:val="00276384"/>
    <w:rsid w:val="00290010"/>
    <w:rsid w:val="002D089D"/>
    <w:rsid w:val="00300A04"/>
    <w:rsid w:val="00343B5F"/>
    <w:rsid w:val="003524E3"/>
    <w:rsid w:val="00463139"/>
    <w:rsid w:val="004C7B31"/>
    <w:rsid w:val="005042DD"/>
    <w:rsid w:val="00522DCF"/>
    <w:rsid w:val="005332F8"/>
    <w:rsid w:val="006722EC"/>
    <w:rsid w:val="00701AC4"/>
    <w:rsid w:val="007F45BC"/>
    <w:rsid w:val="00851320"/>
    <w:rsid w:val="008B6DBE"/>
    <w:rsid w:val="0093041D"/>
    <w:rsid w:val="009463D7"/>
    <w:rsid w:val="00964782"/>
    <w:rsid w:val="0097538D"/>
    <w:rsid w:val="009E1975"/>
    <w:rsid w:val="00A30060"/>
    <w:rsid w:val="00AB0CEE"/>
    <w:rsid w:val="00AB1381"/>
    <w:rsid w:val="00B22FF2"/>
    <w:rsid w:val="00B31F7D"/>
    <w:rsid w:val="00B87FA5"/>
    <w:rsid w:val="00BB7CD6"/>
    <w:rsid w:val="00D1717E"/>
    <w:rsid w:val="00D233FF"/>
    <w:rsid w:val="00E530BE"/>
    <w:rsid w:val="00F32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0E9E-D9EC-4523-80A2-2FA0F1C3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F8"/>
    <w:pPr>
      <w:spacing w:after="0" w:line="240" w:lineRule="auto"/>
    </w:pPr>
    <w:rPr>
      <w:rFonts w:ascii="Times New Roman" w:eastAsia="Times New Roman" w:hAnsi="Times New Roman" w:cs="Times New Roman"/>
      <w:sz w:val="24"/>
      <w:szCs w:val="24"/>
      <w:lang w:val="pt-PT" w:eastAsia="pt-BR"/>
    </w:rPr>
  </w:style>
  <w:style w:type="paragraph" w:styleId="Ttulo1">
    <w:name w:val="heading 1"/>
    <w:aliases w:val="Título principal nível 1"/>
    <w:basedOn w:val="Normal"/>
    <w:next w:val="Normal"/>
    <w:link w:val="Ttulo1Char"/>
    <w:qFormat/>
    <w:rsid w:val="005332F8"/>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nível 1 Char"/>
    <w:basedOn w:val="Fontepargpadro"/>
    <w:link w:val="Ttulo1"/>
    <w:rsid w:val="005332F8"/>
    <w:rPr>
      <w:rFonts w:ascii="Cambria" w:eastAsia="Times New Roman" w:hAnsi="Cambria" w:cs="Times New Roman"/>
      <w:b/>
      <w:bCs/>
      <w:kern w:val="32"/>
      <w:sz w:val="32"/>
      <w:szCs w:val="32"/>
      <w:lang w:val="pt-PT" w:eastAsia="pt-BR"/>
    </w:rPr>
  </w:style>
  <w:style w:type="paragraph" w:styleId="NormalWeb">
    <w:name w:val="Normal (Web)"/>
    <w:basedOn w:val="Normal"/>
    <w:rsid w:val="005332F8"/>
    <w:pPr>
      <w:spacing w:before="100" w:beforeAutospacing="1" w:after="100" w:afterAutospacing="1"/>
    </w:pPr>
    <w:rPr>
      <w:lang w:val="pt-BR"/>
    </w:rPr>
  </w:style>
  <w:style w:type="character" w:customStyle="1" w:styleId="txtarial8ptgray1">
    <w:name w:val="txt_arial_8pt_gray1"/>
    <w:uiPriority w:val="99"/>
    <w:rsid w:val="005332F8"/>
    <w:rPr>
      <w:rFonts w:ascii="Verdana" w:hAnsi="Verdana" w:hint="default"/>
      <w:color w:val="666666"/>
      <w:sz w:val="16"/>
      <w:szCs w:val="16"/>
    </w:rPr>
  </w:style>
  <w:style w:type="character" w:customStyle="1" w:styleId="WW8Num1z1">
    <w:name w:val="WW8Num1z1"/>
    <w:rsid w:val="00A3006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14</Pages>
  <Words>6402</Words>
  <Characters>34571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Maria de Andrade Fernandes</dc:creator>
  <cp:keywords/>
  <dc:description/>
  <cp:lastModifiedBy>Elvira Maria de Andrade Fernandes</cp:lastModifiedBy>
  <cp:revision>7</cp:revision>
  <cp:lastPrinted>2015-07-07T20:23:00Z</cp:lastPrinted>
  <dcterms:created xsi:type="dcterms:W3CDTF">2019-07-01T18:06:00Z</dcterms:created>
  <dcterms:modified xsi:type="dcterms:W3CDTF">2019-07-01T21:13:00Z</dcterms:modified>
</cp:coreProperties>
</file>