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1485" w14:textId="1F04F0EB" w:rsidR="003D44C8" w:rsidRDefault="00416641" w:rsidP="003D44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Declaração</w:t>
      </w:r>
      <w:r w:rsidR="009B5554" w:rsidRPr="00E73245">
        <w:rPr>
          <w:sz w:val="28"/>
          <w:szCs w:val="28"/>
        </w:rPr>
        <w:t xml:space="preserve"> de Aderência do Projeto de Pesquisa da UDESC a </w:t>
      </w:r>
    </w:p>
    <w:p w14:paraId="662C02F0" w14:textId="22505436" w:rsidR="009B5554" w:rsidRDefault="009B5554" w:rsidP="003D44C8">
      <w:pPr>
        <w:spacing w:after="0"/>
        <w:jc w:val="center"/>
        <w:rPr>
          <w:sz w:val="28"/>
          <w:szCs w:val="28"/>
        </w:rPr>
      </w:pPr>
      <w:r w:rsidRPr="00E73245">
        <w:rPr>
          <w:sz w:val="28"/>
          <w:szCs w:val="28"/>
        </w:rPr>
        <w:t>Portaria MCTIC nº 1.122, de 19.03.2020</w:t>
      </w:r>
      <w:r w:rsidR="00416641">
        <w:rPr>
          <w:sz w:val="28"/>
          <w:szCs w:val="28"/>
        </w:rPr>
        <w:t xml:space="preserve"> e suas alterações pela Portaria MCTIC nº 1.329/2020.</w:t>
      </w:r>
    </w:p>
    <w:p w14:paraId="41799C1C" w14:textId="77777777" w:rsidR="00B93D80" w:rsidRPr="00F00DEF" w:rsidRDefault="00B93D80" w:rsidP="00B93D80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5554" w:rsidRPr="00F00DEF" w14:paraId="6CE6D90A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7166BFB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Nome</w:t>
            </w:r>
            <w:r w:rsidR="00E73245" w:rsidRPr="00F00DEF">
              <w:rPr>
                <w:sz w:val="20"/>
                <w:szCs w:val="20"/>
              </w:rPr>
              <w:t xml:space="preserve"> Pesquisador</w:t>
            </w:r>
          </w:p>
        </w:tc>
        <w:tc>
          <w:tcPr>
            <w:tcW w:w="6514" w:type="dxa"/>
          </w:tcPr>
          <w:p w14:paraId="0DD62F72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4211BF6C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F21506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Matrícula</w:t>
            </w:r>
          </w:p>
        </w:tc>
        <w:tc>
          <w:tcPr>
            <w:tcW w:w="6514" w:type="dxa"/>
          </w:tcPr>
          <w:p w14:paraId="6C16CF0B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7AF9F5BB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3DE977C3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Centro</w:t>
            </w:r>
          </w:p>
        </w:tc>
        <w:tc>
          <w:tcPr>
            <w:tcW w:w="6514" w:type="dxa"/>
          </w:tcPr>
          <w:p w14:paraId="40A4526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000DBC01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2550F9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Departamento</w:t>
            </w:r>
          </w:p>
        </w:tc>
        <w:tc>
          <w:tcPr>
            <w:tcW w:w="6514" w:type="dxa"/>
          </w:tcPr>
          <w:p w14:paraId="74446CC5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65CBAE40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29F21E5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Título do projeto de pesquisa</w:t>
            </w:r>
          </w:p>
        </w:tc>
        <w:tc>
          <w:tcPr>
            <w:tcW w:w="6514" w:type="dxa"/>
          </w:tcPr>
          <w:p w14:paraId="488307B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E73245" w:rsidRPr="00F00DEF" w14:paraId="65C3C34E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51E8C4FC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Vigência</w:t>
            </w:r>
          </w:p>
        </w:tc>
        <w:tc>
          <w:tcPr>
            <w:tcW w:w="6514" w:type="dxa"/>
          </w:tcPr>
          <w:p w14:paraId="69D9DB6D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</w:p>
        </w:tc>
      </w:tr>
    </w:tbl>
    <w:p w14:paraId="222877F5" w14:textId="77777777" w:rsidR="003D44C8" w:rsidRDefault="003D44C8" w:rsidP="003D44C8">
      <w:pPr>
        <w:spacing w:after="0"/>
        <w:jc w:val="both"/>
        <w:rPr>
          <w:sz w:val="20"/>
          <w:szCs w:val="20"/>
        </w:rPr>
      </w:pPr>
    </w:p>
    <w:p w14:paraId="058EA5B5" w14:textId="77777777" w:rsidR="00E73245" w:rsidRPr="00F00DEF" w:rsidRDefault="00290C78" w:rsidP="004461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Declaro</w:t>
      </w:r>
      <w:r w:rsidR="009B5554" w:rsidRPr="00F00DEF">
        <w:rPr>
          <w:sz w:val="20"/>
          <w:szCs w:val="20"/>
        </w:rPr>
        <w:t xml:space="preserve"> que o projeto </w:t>
      </w:r>
      <w:r w:rsidR="00E73245" w:rsidRPr="00F00DEF">
        <w:rPr>
          <w:sz w:val="20"/>
          <w:szCs w:val="20"/>
        </w:rPr>
        <w:t>supracitado</w:t>
      </w:r>
      <w:r w:rsidR="009B5554" w:rsidRPr="00F00DEF">
        <w:rPr>
          <w:sz w:val="20"/>
          <w:szCs w:val="20"/>
        </w:rPr>
        <w:t xml:space="preserve"> está vinculado a uma ou mais áreas </w:t>
      </w:r>
      <w:r w:rsidR="00E73245" w:rsidRPr="00F00DEF">
        <w:rPr>
          <w:sz w:val="20"/>
          <w:szCs w:val="20"/>
        </w:rPr>
        <w:t xml:space="preserve">prioritárias </w:t>
      </w:r>
      <w:r w:rsidR="009B5554" w:rsidRPr="00F00DEF">
        <w:rPr>
          <w:sz w:val="20"/>
          <w:szCs w:val="20"/>
        </w:rPr>
        <w:t>conforme</w:t>
      </w:r>
      <w:r w:rsidR="00E73245" w:rsidRPr="00F00DEF">
        <w:rPr>
          <w:sz w:val="20"/>
          <w:szCs w:val="20"/>
        </w:rPr>
        <w:t xml:space="preserve"> encontra-se</w:t>
      </w:r>
      <w:r w:rsidR="009B5554" w:rsidRPr="00F00DEF">
        <w:rPr>
          <w:sz w:val="20"/>
          <w:szCs w:val="20"/>
        </w:rPr>
        <w:t xml:space="preserve"> </w:t>
      </w:r>
      <w:r w:rsidR="0044611C">
        <w:rPr>
          <w:sz w:val="20"/>
          <w:szCs w:val="20"/>
        </w:rPr>
        <w:t>relacionado</w:t>
      </w:r>
      <w:r w:rsidR="00E73245" w:rsidRPr="00F00DEF">
        <w:rPr>
          <w:sz w:val="20"/>
          <w:szCs w:val="20"/>
        </w:rPr>
        <w:t xml:space="preserve"> abaixo.</w:t>
      </w:r>
      <w:r w:rsidR="0044611C">
        <w:rPr>
          <w:sz w:val="20"/>
          <w:szCs w:val="20"/>
        </w:rPr>
        <w:t xml:space="preserve"> </w:t>
      </w:r>
      <w:r w:rsidR="00E73245" w:rsidRPr="00F00DEF">
        <w:rPr>
          <w:sz w:val="20"/>
          <w:szCs w:val="20"/>
        </w:rPr>
        <w:t>Assinale com um (X)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92"/>
        <w:gridCol w:w="3969"/>
        <w:gridCol w:w="4139"/>
      </w:tblGrid>
      <w:tr w:rsidR="00E73245" w:rsidRPr="00F00DEF" w14:paraId="2563BC44" w14:textId="77777777" w:rsidTr="0044611C">
        <w:trPr>
          <w:trHeight w:val="600"/>
        </w:trPr>
        <w:tc>
          <w:tcPr>
            <w:tcW w:w="392" w:type="dxa"/>
          </w:tcPr>
          <w:p w14:paraId="4C77D0F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B98871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A.     </w:t>
            </w:r>
            <w:r w:rsidR="006A0A8B">
              <w:rPr>
                <w:sz w:val="20"/>
                <w:szCs w:val="20"/>
              </w:rPr>
              <w:t>Áreas Tecnologias Estratégicas.</w:t>
            </w:r>
          </w:p>
        </w:tc>
        <w:tc>
          <w:tcPr>
            <w:tcW w:w="4139" w:type="dxa"/>
            <w:hideMark/>
          </w:tcPr>
          <w:p w14:paraId="15847F9D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</w:t>
            </w:r>
            <w:r w:rsidR="00E73245" w:rsidRPr="00F00DEF">
              <w:rPr>
                <w:sz w:val="20"/>
                <w:szCs w:val="20"/>
              </w:rPr>
              <w:t xml:space="preserve"> Espacial;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7206B3A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Nuclear;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51BE449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Cibernética; e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B5A61B9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Segurança Pública e de Fronteira.</w:t>
            </w:r>
          </w:p>
        </w:tc>
      </w:tr>
      <w:tr w:rsidR="00E73245" w:rsidRPr="00F00DEF" w14:paraId="1A200FC1" w14:textId="77777777" w:rsidTr="0044611C">
        <w:trPr>
          <w:trHeight w:val="705"/>
        </w:trPr>
        <w:tc>
          <w:tcPr>
            <w:tcW w:w="392" w:type="dxa"/>
          </w:tcPr>
          <w:p w14:paraId="7E3A502B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E228F2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B.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 xml:space="preserve">Áreas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Habilitadoras.</w:t>
            </w:r>
          </w:p>
        </w:tc>
        <w:tc>
          <w:tcPr>
            <w:tcW w:w="4139" w:type="dxa"/>
            <w:hideMark/>
          </w:tcPr>
          <w:p w14:paraId="2EDAF661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Inteligência Artificial; </w:t>
            </w:r>
          </w:p>
          <w:p w14:paraId="212AC2F4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Internet das Coisas;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085CAB5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Materiais Avançados; </w:t>
            </w:r>
          </w:p>
          <w:p w14:paraId="27BE40D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Biotecnologia; e </w:t>
            </w:r>
          </w:p>
          <w:p w14:paraId="48CA7610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Nanotecnologia.</w:t>
            </w:r>
          </w:p>
        </w:tc>
      </w:tr>
      <w:tr w:rsidR="00E73245" w:rsidRPr="00F00DEF" w14:paraId="7230C4C7" w14:textId="77777777" w:rsidTr="0044611C">
        <w:trPr>
          <w:trHeight w:val="600"/>
        </w:trPr>
        <w:tc>
          <w:tcPr>
            <w:tcW w:w="392" w:type="dxa"/>
          </w:tcPr>
          <w:p w14:paraId="5B09294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981F55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C.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="006A0A8B">
              <w:rPr>
                <w:sz w:val="20"/>
                <w:szCs w:val="20"/>
              </w:rPr>
              <w:t>Tecnologias de Produção.</w:t>
            </w:r>
          </w:p>
        </w:tc>
        <w:tc>
          <w:tcPr>
            <w:tcW w:w="4139" w:type="dxa"/>
            <w:hideMark/>
          </w:tcPr>
          <w:p w14:paraId="59ADF54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Indústria; </w:t>
            </w:r>
          </w:p>
          <w:p w14:paraId="01A87DF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Agronegócio;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37F625C8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Comunicações; </w:t>
            </w:r>
          </w:p>
          <w:p w14:paraId="79143F72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Infraestrutura; e </w:t>
            </w:r>
          </w:p>
          <w:p w14:paraId="18D30342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Serviços.</w:t>
            </w:r>
          </w:p>
        </w:tc>
      </w:tr>
      <w:tr w:rsidR="00E73245" w:rsidRPr="00F00DEF" w14:paraId="0ADB701E" w14:textId="77777777" w:rsidTr="0044611C">
        <w:trPr>
          <w:trHeight w:val="1450"/>
        </w:trPr>
        <w:tc>
          <w:tcPr>
            <w:tcW w:w="392" w:type="dxa"/>
          </w:tcPr>
          <w:p w14:paraId="53FA0346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95C6D5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D.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Tecnologias para</w:t>
            </w:r>
            <w:r w:rsidR="006A0A8B">
              <w:rPr>
                <w:sz w:val="20"/>
                <w:szCs w:val="20"/>
              </w:rPr>
              <w:t xml:space="preserve"> o Desenvolvimento Sustentável.</w:t>
            </w:r>
          </w:p>
        </w:tc>
        <w:tc>
          <w:tcPr>
            <w:tcW w:w="4139" w:type="dxa"/>
            <w:hideMark/>
          </w:tcPr>
          <w:p w14:paraId="29DCA04B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Cidades Inteligentes e Sustentáveis; </w:t>
            </w:r>
          </w:p>
          <w:p w14:paraId="0FFE1B5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Energias Renováveis; </w:t>
            </w:r>
          </w:p>
          <w:p w14:paraId="226C8884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Bioeconomia; </w:t>
            </w:r>
          </w:p>
          <w:p w14:paraId="38BDFF9A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  )</w:t>
            </w:r>
            <w:proofErr w:type="gramEnd"/>
            <w:r w:rsidRPr="00F00DEF">
              <w:rPr>
                <w:sz w:val="20"/>
                <w:szCs w:val="20"/>
              </w:rPr>
              <w:t xml:space="preserve"> </w:t>
            </w:r>
            <w:r w:rsidR="00E73245" w:rsidRPr="00F00DEF">
              <w:rPr>
                <w:sz w:val="20"/>
                <w:szCs w:val="20"/>
              </w:rPr>
              <w:t xml:space="preserve">Tratamento e Reciclagem de Resíduos Sólidos; </w:t>
            </w:r>
          </w:p>
          <w:p w14:paraId="6C03940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Tratamento de Poluição; </w:t>
            </w:r>
          </w:p>
          <w:p w14:paraId="6051DB2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Monitoramento, prevenção e recuperação de desastres naturais e ambientais; e </w:t>
            </w:r>
          </w:p>
          <w:p w14:paraId="3F506910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Preservação Ambiental.</w:t>
            </w:r>
          </w:p>
        </w:tc>
      </w:tr>
      <w:tr w:rsidR="00E73245" w:rsidRPr="00F00DEF" w14:paraId="60DD5157" w14:textId="77777777" w:rsidTr="0044611C">
        <w:trPr>
          <w:trHeight w:val="600"/>
        </w:trPr>
        <w:tc>
          <w:tcPr>
            <w:tcW w:w="392" w:type="dxa"/>
          </w:tcPr>
          <w:p w14:paraId="1F68F88E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9142845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E.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para Qualidade de Vida.</w:t>
            </w:r>
          </w:p>
        </w:tc>
        <w:tc>
          <w:tcPr>
            <w:tcW w:w="4139" w:type="dxa"/>
            <w:hideMark/>
          </w:tcPr>
          <w:p w14:paraId="355999E3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Saúde;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4971637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Saneamento Básico;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E02C44C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Segurança Hídrica; e </w:t>
            </w:r>
          </w:p>
          <w:p w14:paraId="6B31642F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Tecnologias Assistivas.</w:t>
            </w:r>
          </w:p>
        </w:tc>
      </w:tr>
      <w:tr w:rsidR="003B00C0" w:rsidRPr="00F00DEF" w14:paraId="2D347E3C" w14:textId="77777777" w:rsidTr="0044611C">
        <w:trPr>
          <w:trHeight w:val="600"/>
        </w:trPr>
        <w:tc>
          <w:tcPr>
            <w:tcW w:w="392" w:type="dxa"/>
          </w:tcPr>
          <w:p w14:paraId="25865099" w14:textId="77777777" w:rsidR="003B00C0" w:rsidRPr="00F00DEF" w:rsidRDefault="003B00C0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CEB6D4" w14:textId="77777777" w:rsidR="003B00C0" w:rsidRPr="00F00DEF" w:rsidRDefault="003D44C8" w:rsidP="003D4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="0044611C">
              <w:rPr>
                <w:sz w:val="20"/>
                <w:szCs w:val="20"/>
              </w:rPr>
              <w:t xml:space="preserve">Área de </w:t>
            </w:r>
            <w:r>
              <w:rPr>
                <w:sz w:val="20"/>
                <w:szCs w:val="20"/>
              </w:rPr>
              <w:t>P</w:t>
            </w:r>
            <w:r w:rsidRPr="003D44C8">
              <w:rPr>
                <w:sz w:val="20"/>
                <w:szCs w:val="20"/>
              </w:rPr>
              <w:t xml:space="preserve">esquisa básica, humanidades e ciências sociais </w:t>
            </w:r>
            <w:r w:rsidR="0044611C">
              <w:rPr>
                <w:sz w:val="20"/>
                <w:szCs w:val="20"/>
              </w:rPr>
              <w:t xml:space="preserve">que contribuam, em algum grau, </w:t>
            </w:r>
            <w:r w:rsidRPr="003D44C8">
              <w:rPr>
                <w:sz w:val="20"/>
                <w:szCs w:val="20"/>
              </w:rPr>
              <w:t>para o desenvolvimento das Áreas de Tecnologias Prioritárias do MCTIC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1148B42B" w14:textId="220B9769" w:rsidR="003B00C0" w:rsidRPr="00F00DEF" w:rsidRDefault="003D44C8" w:rsidP="00E7324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Qual</w:t>
            </w:r>
            <w:r w:rsidR="006A0A8B">
              <w:rPr>
                <w:sz w:val="20"/>
                <w:szCs w:val="20"/>
              </w:rPr>
              <w:t xml:space="preserve"> área</w:t>
            </w:r>
            <w:r>
              <w:rPr>
                <w:sz w:val="20"/>
                <w:szCs w:val="20"/>
              </w:rPr>
              <w:t>?</w:t>
            </w:r>
            <w:r w:rsidR="00416641">
              <w:rPr>
                <w:sz w:val="20"/>
                <w:szCs w:val="20"/>
              </w:rPr>
              <w:t xml:space="preserve"> </w:t>
            </w:r>
          </w:p>
        </w:tc>
      </w:tr>
    </w:tbl>
    <w:p w14:paraId="138A68C0" w14:textId="77777777" w:rsidR="00416641" w:rsidRDefault="00416641" w:rsidP="00416641">
      <w:pPr>
        <w:rPr>
          <w:sz w:val="20"/>
          <w:szCs w:val="20"/>
        </w:rPr>
      </w:pPr>
    </w:p>
    <w:p w14:paraId="3EC9C8AB" w14:textId="5514ACE6" w:rsidR="00416641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Assinatura</w:t>
      </w:r>
      <w:r w:rsidR="00416641">
        <w:rPr>
          <w:sz w:val="20"/>
          <w:szCs w:val="20"/>
        </w:rPr>
        <w:t xml:space="preserve"> do Pesquisador</w:t>
      </w:r>
      <w:r w:rsidRPr="00F00DEF">
        <w:rPr>
          <w:sz w:val="20"/>
          <w:szCs w:val="20"/>
        </w:rPr>
        <w:t xml:space="preserve">: </w:t>
      </w:r>
    </w:p>
    <w:p w14:paraId="27C533BE" w14:textId="77777777" w:rsidR="00416641" w:rsidRDefault="00416641" w:rsidP="00416641">
      <w:pPr>
        <w:rPr>
          <w:sz w:val="20"/>
          <w:szCs w:val="20"/>
        </w:rPr>
      </w:pPr>
    </w:p>
    <w:p w14:paraId="527F418D" w14:textId="5E240AF5" w:rsidR="009B5554" w:rsidRPr="00F00DEF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_____________________________________________________________</w:t>
      </w:r>
    </w:p>
    <w:sectPr w:rsidR="009B5554" w:rsidRPr="00F00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D78C" w14:textId="77777777" w:rsidR="00682458" w:rsidRDefault="00682458" w:rsidP="00B93D80">
      <w:pPr>
        <w:spacing w:after="0" w:line="240" w:lineRule="auto"/>
      </w:pPr>
      <w:r>
        <w:separator/>
      </w:r>
    </w:p>
  </w:endnote>
  <w:endnote w:type="continuationSeparator" w:id="0">
    <w:p w14:paraId="447460E2" w14:textId="77777777" w:rsidR="00682458" w:rsidRDefault="00682458" w:rsidP="00B9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3733" w14:textId="77777777" w:rsidR="0093248B" w:rsidRDefault="009324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83B3" w14:textId="77777777" w:rsidR="00B93D80" w:rsidRDefault="00B93D80">
    <w:pPr>
      <w:pStyle w:val="Rodap"/>
      <w:rPr>
        <w:sz w:val="18"/>
        <w:szCs w:val="18"/>
      </w:rPr>
    </w:pPr>
  </w:p>
  <w:p w14:paraId="0EADEB72" w14:textId="6CC10209" w:rsidR="00416641" w:rsidRDefault="00B93D80" w:rsidP="00416641">
    <w:pPr>
      <w:pStyle w:val="Rodap"/>
      <w:jc w:val="both"/>
      <w:rPr>
        <w:sz w:val="18"/>
        <w:szCs w:val="18"/>
      </w:rPr>
    </w:pPr>
    <w:r w:rsidRPr="00B93D80">
      <w:rPr>
        <w:sz w:val="18"/>
        <w:szCs w:val="18"/>
      </w:rPr>
      <w:t>P.S.: Est</w:t>
    </w:r>
    <w:r w:rsidR="00416641">
      <w:rPr>
        <w:sz w:val="18"/>
        <w:szCs w:val="18"/>
      </w:rPr>
      <w:t>a</w:t>
    </w:r>
    <w:r w:rsidRPr="00B93D80">
      <w:rPr>
        <w:sz w:val="18"/>
        <w:szCs w:val="18"/>
      </w:rPr>
      <w:t xml:space="preserve"> </w:t>
    </w:r>
    <w:r w:rsidR="00416641">
      <w:rPr>
        <w:sz w:val="18"/>
        <w:szCs w:val="18"/>
      </w:rPr>
      <w:t>Declaração</w:t>
    </w:r>
    <w:r w:rsidRPr="00B93D80">
      <w:rPr>
        <w:sz w:val="18"/>
        <w:szCs w:val="18"/>
      </w:rPr>
      <w:t xml:space="preserve"> de </w:t>
    </w:r>
    <w:r w:rsidR="00416641">
      <w:rPr>
        <w:sz w:val="18"/>
        <w:szCs w:val="18"/>
      </w:rPr>
      <w:t>A</w:t>
    </w:r>
    <w:r w:rsidRPr="00B93D80">
      <w:rPr>
        <w:sz w:val="18"/>
        <w:szCs w:val="18"/>
      </w:rPr>
      <w:t xml:space="preserve">derência </w:t>
    </w:r>
    <w:r w:rsidR="00416641">
      <w:rPr>
        <w:sz w:val="18"/>
        <w:szCs w:val="18"/>
      </w:rPr>
      <w:t xml:space="preserve">é obrigatória e </w:t>
    </w:r>
    <w:r w:rsidRPr="00B93D80">
      <w:rPr>
        <w:sz w:val="18"/>
        <w:szCs w:val="18"/>
      </w:rPr>
      <w:t>deverá ser anexad</w:t>
    </w:r>
    <w:r w:rsidR="00416641">
      <w:rPr>
        <w:sz w:val="18"/>
        <w:szCs w:val="18"/>
      </w:rPr>
      <w:t>a</w:t>
    </w:r>
    <w:r w:rsidRPr="00B93D80">
      <w:rPr>
        <w:sz w:val="18"/>
        <w:szCs w:val="18"/>
      </w:rPr>
      <w:t xml:space="preserve"> na </w:t>
    </w:r>
    <w:r w:rsidR="00416641">
      <w:rPr>
        <w:sz w:val="18"/>
        <w:szCs w:val="18"/>
      </w:rPr>
      <w:t>P</w:t>
    </w:r>
    <w:r w:rsidRPr="00B93D80">
      <w:rPr>
        <w:sz w:val="18"/>
        <w:szCs w:val="18"/>
      </w:rPr>
      <w:t>lataforma PROPPG/UDESC no momento da indicação e submissão do plano de trabalho do bolsista</w:t>
    </w:r>
    <w:r w:rsidR="00416641">
      <w:rPr>
        <w:sz w:val="18"/>
        <w:szCs w:val="18"/>
      </w:rPr>
      <w:t xml:space="preserve"> (modalidades PIBIC</w:t>
    </w:r>
    <w:r w:rsidR="0093248B">
      <w:rPr>
        <w:sz w:val="18"/>
        <w:szCs w:val="18"/>
      </w:rPr>
      <w:t>-EM</w:t>
    </w:r>
    <w:r w:rsidR="00416641">
      <w:rPr>
        <w:sz w:val="18"/>
        <w:szCs w:val="18"/>
      </w:rPr>
      <w:t>)</w:t>
    </w:r>
    <w:r w:rsidRPr="00B93D80">
      <w:rPr>
        <w:sz w:val="18"/>
        <w:szCs w:val="18"/>
      </w:rPr>
      <w:t>.</w:t>
    </w:r>
    <w:r>
      <w:rPr>
        <w:sz w:val="18"/>
        <w:szCs w:val="18"/>
      </w:rPr>
      <w:t xml:space="preserve"> </w:t>
    </w:r>
  </w:p>
  <w:p w14:paraId="2441360B" w14:textId="77777777" w:rsidR="00416641" w:rsidRDefault="00B93D80" w:rsidP="00416641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Para projetos com mais de uma cota de bolsa somente um documento é necessário. </w:t>
    </w:r>
  </w:p>
  <w:p w14:paraId="223549A3" w14:textId="496CCC20" w:rsidR="00B93D80" w:rsidRPr="00B93D80" w:rsidRDefault="00B93D80" w:rsidP="00416641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A </w:t>
    </w:r>
    <w:r w:rsidR="00416641">
      <w:rPr>
        <w:sz w:val="18"/>
        <w:szCs w:val="18"/>
      </w:rPr>
      <w:t>DPPG</w:t>
    </w:r>
    <w:r>
      <w:rPr>
        <w:sz w:val="18"/>
        <w:szCs w:val="18"/>
      </w:rPr>
      <w:t xml:space="preserve"> deverá conferir a existência do documento para deferir a indicação da bolsa.</w:t>
    </w:r>
  </w:p>
  <w:p w14:paraId="7156C35C" w14:textId="77777777" w:rsidR="00B93D80" w:rsidRDefault="00B93D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E70A" w14:textId="77777777" w:rsidR="0093248B" w:rsidRDefault="00932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979C" w14:textId="77777777" w:rsidR="00682458" w:rsidRDefault="00682458" w:rsidP="00B93D80">
      <w:pPr>
        <w:spacing w:after="0" w:line="240" w:lineRule="auto"/>
      </w:pPr>
      <w:r>
        <w:separator/>
      </w:r>
    </w:p>
  </w:footnote>
  <w:footnote w:type="continuationSeparator" w:id="0">
    <w:p w14:paraId="5F6B4617" w14:textId="77777777" w:rsidR="00682458" w:rsidRDefault="00682458" w:rsidP="00B9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AF38" w14:textId="77777777" w:rsidR="0093248B" w:rsidRDefault="009324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F958" w14:textId="77777777" w:rsidR="0093248B" w:rsidRDefault="009324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0210" w14:textId="77777777" w:rsidR="0093248B" w:rsidRDefault="009324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54"/>
    <w:rsid w:val="00096AD2"/>
    <w:rsid w:val="00290C78"/>
    <w:rsid w:val="00360C8D"/>
    <w:rsid w:val="00396C2C"/>
    <w:rsid w:val="003B00C0"/>
    <w:rsid w:val="003D3071"/>
    <w:rsid w:val="003D44C8"/>
    <w:rsid w:val="00416641"/>
    <w:rsid w:val="0044611C"/>
    <w:rsid w:val="00682458"/>
    <w:rsid w:val="006A0A8B"/>
    <w:rsid w:val="009208B4"/>
    <w:rsid w:val="0093248B"/>
    <w:rsid w:val="009B5554"/>
    <w:rsid w:val="00B61113"/>
    <w:rsid w:val="00B93D80"/>
    <w:rsid w:val="00E73245"/>
    <w:rsid w:val="00F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5C541"/>
  <w15:docId w15:val="{A01C6277-DE6A-4D03-8B72-0BC091A5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D80"/>
  </w:style>
  <w:style w:type="paragraph" w:styleId="Rodap">
    <w:name w:val="footer"/>
    <w:basedOn w:val="Normal"/>
    <w:link w:val="Rodap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0DB9-80FE-403F-87D6-91C004EF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HENRIQUE DE OLIVEIRA</dc:creator>
  <cp:lastModifiedBy>lucasmazzali@yahoo.com</cp:lastModifiedBy>
  <cp:revision>2</cp:revision>
  <dcterms:created xsi:type="dcterms:W3CDTF">2020-05-08T14:02:00Z</dcterms:created>
  <dcterms:modified xsi:type="dcterms:W3CDTF">2020-05-08T14:02:00Z</dcterms:modified>
</cp:coreProperties>
</file>