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vertAnchor="text" w:horzAnchor="margin" w:tblpY="1381"/>
        <w:tblOverlap w:val="never"/>
        <w:tblW w:w="8642" w:type="dxa"/>
        <w:tblInd w:w="0" w:type="dxa"/>
        <w:tblCellMar>
          <w:top w:w="46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963"/>
        <w:gridCol w:w="4679"/>
      </w:tblGrid>
      <w:tr w:rsidR="002B023C" w14:paraId="282173F2" w14:textId="77777777" w:rsidTr="002B023C">
        <w:trPr>
          <w:trHeight w:val="252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5DFCA4" w14:textId="77777777" w:rsidR="002B023C" w:rsidRDefault="002B023C" w:rsidP="002B023C">
            <w:pPr>
              <w:ind w:left="6"/>
              <w:jc w:val="center"/>
            </w:pPr>
            <w:r>
              <w:rPr>
                <w:b/>
                <w:sz w:val="20"/>
              </w:rPr>
              <w:t xml:space="preserve">Atividade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B20973" w14:textId="77777777" w:rsidR="002B023C" w:rsidRDefault="002B023C" w:rsidP="002B023C">
            <w:pPr>
              <w:ind w:left="5"/>
              <w:jc w:val="center"/>
            </w:pPr>
            <w:r>
              <w:rPr>
                <w:b/>
                <w:sz w:val="20"/>
              </w:rPr>
              <w:t xml:space="preserve">Prazo </w:t>
            </w:r>
          </w:p>
        </w:tc>
      </w:tr>
      <w:tr w:rsidR="002B023C" w14:paraId="0EE1BF1D" w14:textId="77777777" w:rsidTr="002B023C">
        <w:trPr>
          <w:trHeight w:val="376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9C56F" w14:textId="77777777" w:rsidR="002B023C" w:rsidRDefault="002B023C" w:rsidP="002B023C">
            <w:r>
              <w:rPr>
                <w:sz w:val="20"/>
              </w:rPr>
              <w:t xml:space="preserve">Inscrição das chapas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807D8" w14:textId="77777777" w:rsidR="002B023C" w:rsidRDefault="002B023C" w:rsidP="002B023C">
            <w:r>
              <w:rPr>
                <w:sz w:val="20"/>
              </w:rPr>
              <w:t xml:space="preserve">De 03/03 a 14/03/2025 </w:t>
            </w:r>
          </w:p>
        </w:tc>
      </w:tr>
      <w:tr w:rsidR="002B023C" w14:paraId="769738C9" w14:textId="77777777" w:rsidTr="002B023C">
        <w:trPr>
          <w:trHeight w:val="437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D869E" w14:textId="77777777" w:rsidR="002B023C" w:rsidRDefault="002B023C" w:rsidP="002B023C">
            <w:r>
              <w:rPr>
                <w:sz w:val="20"/>
              </w:rPr>
              <w:t xml:space="preserve">Homologação e publicação das candidaturas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20F06" w14:textId="77777777" w:rsidR="002B023C" w:rsidRDefault="002B023C" w:rsidP="002B023C">
            <w:r>
              <w:rPr>
                <w:sz w:val="20"/>
              </w:rPr>
              <w:t xml:space="preserve">19/03 </w:t>
            </w:r>
          </w:p>
        </w:tc>
      </w:tr>
      <w:tr w:rsidR="002B023C" w14:paraId="0E13222F" w14:textId="77777777" w:rsidTr="002B023C">
        <w:trPr>
          <w:trHeight w:val="416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A6E88" w14:textId="77777777" w:rsidR="002B023C" w:rsidRDefault="002B023C" w:rsidP="002B023C">
            <w:r>
              <w:rPr>
                <w:sz w:val="20"/>
              </w:rPr>
              <w:t xml:space="preserve">Pedido de reconsideração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F2674" w14:textId="77777777" w:rsidR="002B023C" w:rsidRDefault="002B023C" w:rsidP="002B023C">
            <w:r>
              <w:rPr>
                <w:sz w:val="20"/>
              </w:rPr>
              <w:t xml:space="preserve">Até 2 dias úteis após a data de publicação (até 21/03) </w:t>
            </w:r>
          </w:p>
        </w:tc>
      </w:tr>
      <w:tr w:rsidR="002B023C" w14:paraId="2382B700" w14:textId="77777777" w:rsidTr="002B023C">
        <w:trPr>
          <w:trHeight w:val="437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32A16" w14:textId="77777777" w:rsidR="002B023C" w:rsidRDefault="002B023C" w:rsidP="002B023C">
            <w:r>
              <w:rPr>
                <w:sz w:val="20"/>
              </w:rPr>
              <w:t xml:space="preserve">Resultado de pedido de reconsideração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24CA1" w14:textId="77777777" w:rsidR="002B023C" w:rsidRDefault="002B023C" w:rsidP="002B023C">
            <w:r>
              <w:rPr>
                <w:sz w:val="20"/>
              </w:rPr>
              <w:t xml:space="preserve">Até 3 dias úteis após prazo do pedido (até 24/03) </w:t>
            </w:r>
          </w:p>
        </w:tc>
      </w:tr>
      <w:tr w:rsidR="002B023C" w14:paraId="70A6CD89" w14:textId="77777777" w:rsidTr="002B023C">
        <w:trPr>
          <w:trHeight w:val="499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32DE0" w14:textId="77777777" w:rsidR="002B023C" w:rsidRDefault="002B023C" w:rsidP="002B023C">
            <w:r>
              <w:rPr>
                <w:sz w:val="20"/>
              </w:rPr>
              <w:t xml:space="preserve">Sorteio da ordem das chapas e listagem de votantes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3D107" w14:textId="77777777" w:rsidR="002B023C" w:rsidRDefault="002B023C" w:rsidP="002B023C">
            <w:r>
              <w:rPr>
                <w:sz w:val="20"/>
              </w:rPr>
              <w:t xml:space="preserve">27/03 às 16h </w:t>
            </w:r>
          </w:p>
        </w:tc>
      </w:tr>
      <w:tr w:rsidR="002B023C" w14:paraId="2F197CB3" w14:textId="77777777" w:rsidTr="002B023C">
        <w:trPr>
          <w:trHeight w:val="334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7F25C" w14:textId="77777777" w:rsidR="002B023C" w:rsidRDefault="002B023C" w:rsidP="002B023C">
            <w:r>
              <w:rPr>
                <w:sz w:val="20"/>
              </w:rPr>
              <w:t xml:space="preserve">Eleições on-line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99B58" w14:textId="77777777" w:rsidR="002B023C" w:rsidRDefault="002B023C" w:rsidP="002B023C">
            <w:r>
              <w:rPr>
                <w:sz w:val="20"/>
              </w:rPr>
              <w:t xml:space="preserve">31/03 das 10h às 17h </w:t>
            </w:r>
          </w:p>
        </w:tc>
      </w:tr>
      <w:tr w:rsidR="002B023C" w14:paraId="7E0194B2" w14:textId="77777777" w:rsidTr="002B023C">
        <w:trPr>
          <w:trHeight w:val="442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1B112" w14:textId="77777777" w:rsidR="002B023C" w:rsidRDefault="002B023C" w:rsidP="002B023C">
            <w:r>
              <w:rPr>
                <w:sz w:val="20"/>
              </w:rPr>
              <w:t xml:space="preserve">Apuração do resultado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2FBC6" w14:textId="77777777" w:rsidR="002B023C" w:rsidRDefault="002B023C" w:rsidP="002B023C">
            <w:r>
              <w:rPr>
                <w:sz w:val="20"/>
              </w:rPr>
              <w:t xml:space="preserve">31/03 às 18h </w:t>
            </w:r>
          </w:p>
        </w:tc>
      </w:tr>
    </w:tbl>
    <w:p w14:paraId="1DB27298" w14:textId="77777777" w:rsidR="00A029C2" w:rsidRDefault="00CB4730" w:rsidP="002B023C"/>
    <w:sectPr w:rsidR="00A029C2" w:rsidSect="002B023C">
      <w:pgSz w:w="11906" w:h="16838"/>
      <w:pgMar w:top="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23C"/>
    <w:rsid w:val="002B023C"/>
    <w:rsid w:val="00443634"/>
    <w:rsid w:val="0056669F"/>
    <w:rsid w:val="00CB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E5467"/>
  <w15:chartTrackingRefBased/>
  <w15:docId w15:val="{EB79C55D-0D05-45A9-AB88-30CE139A6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23C"/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2B023C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</dc:creator>
  <cp:keywords/>
  <dc:description/>
  <cp:lastModifiedBy>MARISTELA DENISE COELHO RAMPINELLI</cp:lastModifiedBy>
  <cp:revision>2</cp:revision>
  <dcterms:created xsi:type="dcterms:W3CDTF">2025-02-25T17:26:00Z</dcterms:created>
  <dcterms:modified xsi:type="dcterms:W3CDTF">2025-02-25T17:26:00Z</dcterms:modified>
</cp:coreProperties>
</file>