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EBE2" w14:textId="5B0F7E15" w:rsidR="00A70ED3" w:rsidRPr="00A70ED3" w:rsidRDefault="00A70ED3" w:rsidP="00A70ED3">
      <w:pPr>
        <w:jc w:val="center"/>
        <w:rPr>
          <w:b/>
          <w:bCs/>
        </w:rPr>
      </w:pPr>
      <w:r w:rsidRPr="00A70ED3">
        <w:rPr>
          <w:b/>
          <w:bCs/>
        </w:rPr>
        <w:t xml:space="preserve">ANEXO II </w:t>
      </w:r>
      <w:r w:rsidR="00D37537">
        <w:rPr>
          <w:b/>
          <w:bCs/>
        </w:rPr>
        <w:t xml:space="preserve">- </w:t>
      </w:r>
      <w:r w:rsidRPr="00A70ED3">
        <w:rPr>
          <w:b/>
          <w:bCs/>
        </w:rPr>
        <w:t>Resolução n° 018/2020 - CAP</w:t>
      </w:r>
    </w:p>
    <w:p w14:paraId="10E83BF9" w14:textId="0AA8B47E" w:rsidR="00A70ED3" w:rsidRDefault="00A70ED3" w:rsidP="00A70ED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1064"/>
        <w:gridCol w:w="3822"/>
      </w:tblGrid>
      <w:tr w:rsidR="00A70ED3" w14:paraId="784B10D3" w14:textId="77777777" w:rsidTr="00A70ED3">
        <w:tc>
          <w:tcPr>
            <w:tcW w:w="4885" w:type="dxa"/>
          </w:tcPr>
          <w:p w14:paraId="7C46FD96" w14:textId="37685531" w:rsidR="00A70ED3" w:rsidRDefault="00A70ED3" w:rsidP="00A70ED3">
            <w:r w:rsidRPr="00A70ED3">
              <w:t>Nome do Técnico Universitário</w:t>
            </w:r>
          </w:p>
        </w:tc>
        <w:tc>
          <w:tcPr>
            <w:tcW w:w="4886" w:type="dxa"/>
            <w:gridSpan w:val="2"/>
          </w:tcPr>
          <w:p w14:paraId="4A7B53CF" w14:textId="77777777" w:rsidR="00A70ED3" w:rsidRDefault="00A70ED3" w:rsidP="00A70ED3"/>
        </w:tc>
      </w:tr>
      <w:tr w:rsidR="00A70ED3" w14:paraId="198D06D0" w14:textId="77777777" w:rsidTr="00A70ED3">
        <w:tc>
          <w:tcPr>
            <w:tcW w:w="4885" w:type="dxa"/>
          </w:tcPr>
          <w:p w14:paraId="72D16CAE" w14:textId="37B201B5" w:rsidR="00A70ED3" w:rsidRDefault="00A70ED3" w:rsidP="00A70ED3">
            <w:r w:rsidRPr="00A70ED3">
              <w:t>Matrícula</w:t>
            </w:r>
          </w:p>
        </w:tc>
        <w:tc>
          <w:tcPr>
            <w:tcW w:w="4886" w:type="dxa"/>
            <w:gridSpan w:val="2"/>
          </w:tcPr>
          <w:p w14:paraId="67433D21" w14:textId="77777777" w:rsidR="00A70ED3" w:rsidRDefault="00A70ED3" w:rsidP="00A70ED3"/>
        </w:tc>
      </w:tr>
      <w:tr w:rsidR="00A70ED3" w14:paraId="477AD468" w14:textId="77777777" w:rsidTr="00A70ED3">
        <w:tc>
          <w:tcPr>
            <w:tcW w:w="4885" w:type="dxa"/>
          </w:tcPr>
          <w:p w14:paraId="524B1BA6" w14:textId="7E0F433B" w:rsidR="00A70ED3" w:rsidRDefault="00A70ED3" w:rsidP="00A70ED3">
            <w:r w:rsidRPr="00A70ED3">
              <w:t>Data do direito</w:t>
            </w:r>
          </w:p>
        </w:tc>
        <w:tc>
          <w:tcPr>
            <w:tcW w:w="4886" w:type="dxa"/>
            <w:gridSpan w:val="2"/>
          </w:tcPr>
          <w:p w14:paraId="26709117" w14:textId="77777777" w:rsidR="00A70ED3" w:rsidRDefault="00A70ED3" w:rsidP="00A70ED3"/>
        </w:tc>
      </w:tr>
      <w:tr w:rsidR="00A70ED3" w14:paraId="371B5605" w14:textId="77777777" w:rsidTr="00A70ED3">
        <w:trPr>
          <w:trHeight w:val="244"/>
        </w:trPr>
        <w:tc>
          <w:tcPr>
            <w:tcW w:w="4885" w:type="dxa"/>
            <w:vMerge w:val="restart"/>
          </w:tcPr>
          <w:p w14:paraId="4E336456" w14:textId="43300A84" w:rsidR="00A70ED3" w:rsidRDefault="00A70ED3" w:rsidP="00A70ED3">
            <w:r w:rsidRPr="00A70ED3">
              <w:t>Enquadramento Atual</w:t>
            </w:r>
          </w:p>
        </w:tc>
        <w:tc>
          <w:tcPr>
            <w:tcW w:w="1064" w:type="dxa"/>
          </w:tcPr>
          <w:p w14:paraId="03174CAF" w14:textId="77777777" w:rsidR="00A70ED3" w:rsidRDefault="00A70ED3" w:rsidP="00A70ED3">
            <w:r>
              <w:t>Classe</w:t>
            </w:r>
          </w:p>
        </w:tc>
        <w:tc>
          <w:tcPr>
            <w:tcW w:w="3822" w:type="dxa"/>
          </w:tcPr>
          <w:p w14:paraId="249D06D1" w14:textId="59BEAD9D" w:rsidR="00A70ED3" w:rsidRDefault="00A70ED3" w:rsidP="00A70ED3"/>
        </w:tc>
      </w:tr>
      <w:tr w:rsidR="00A70ED3" w14:paraId="29FD7515" w14:textId="77777777" w:rsidTr="00A70ED3">
        <w:trPr>
          <w:trHeight w:val="244"/>
        </w:trPr>
        <w:tc>
          <w:tcPr>
            <w:tcW w:w="4885" w:type="dxa"/>
            <w:vMerge/>
          </w:tcPr>
          <w:p w14:paraId="638FFC68" w14:textId="77777777" w:rsidR="00A70ED3" w:rsidRPr="00A70ED3" w:rsidRDefault="00A70ED3" w:rsidP="00A70ED3"/>
        </w:tc>
        <w:tc>
          <w:tcPr>
            <w:tcW w:w="1064" w:type="dxa"/>
          </w:tcPr>
          <w:p w14:paraId="4A026A8E" w14:textId="7AEEE33A" w:rsidR="00A70ED3" w:rsidRDefault="00A70ED3" w:rsidP="00A70ED3">
            <w:r>
              <w:t>Nível</w:t>
            </w:r>
          </w:p>
        </w:tc>
        <w:tc>
          <w:tcPr>
            <w:tcW w:w="3822" w:type="dxa"/>
          </w:tcPr>
          <w:p w14:paraId="25D2FB3F" w14:textId="78C21DE9" w:rsidR="00A70ED3" w:rsidRDefault="00A70ED3" w:rsidP="00A70ED3"/>
        </w:tc>
      </w:tr>
      <w:tr w:rsidR="00A70ED3" w14:paraId="4F7B724A" w14:textId="77777777" w:rsidTr="00A70ED3">
        <w:trPr>
          <w:trHeight w:val="244"/>
        </w:trPr>
        <w:tc>
          <w:tcPr>
            <w:tcW w:w="4885" w:type="dxa"/>
            <w:vMerge w:val="restart"/>
          </w:tcPr>
          <w:p w14:paraId="2EBFCC58" w14:textId="2230962B" w:rsidR="00A70ED3" w:rsidRDefault="00A70ED3" w:rsidP="00A70ED3">
            <w:r w:rsidRPr="00A70ED3">
              <w:t>Enquadramento Novo</w:t>
            </w:r>
          </w:p>
        </w:tc>
        <w:tc>
          <w:tcPr>
            <w:tcW w:w="1064" w:type="dxa"/>
          </w:tcPr>
          <w:p w14:paraId="5D03D4C2" w14:textId="77777777" w:rsidR="00A70ED3" w:rsidRDefault="00A70ED3" w:rsidP="00A70ED3">
            <w:r>
              <w:t>Classe</w:t>
            </w:r>
          </w:p>
        </w:tc>
        <w:tc>
          <w:tcPr>
            <w:tcW w:w="3822" w:type="dxa"/>
          </w:tcPr>
          <w:p w14:paraId="0F0F0D3C" w14:textId="56963F36" w:rsidR="00A70ED3" w:rsidRDefault="00A70ED3" w:rsidP="00A70ED3"/>
        </w:tc>
      </w:tr>
      <w:tr w:rsidR="00A70ED3" w14:paraId="39519F68" w14:textId="77777777" w:rsidTr="00A70ED3">
        <w:trPr>
          <w:trHeight w:val="244"/>
        </w:trPr>
        <w:tc>
          <w:tcPr>
            <w:tcW w:w="4885" w:type="dxa"/>
            <w:vMerge/>
          </w:tcPr>
          <w:p w14:paraId="7A4B16DF" w14:textId="77777777" w:rsidR="00A70ED3" w:rsidRPr="00A70ED3" w:rsidRDefault="00A70ED3" w:rsidP="00A70ED3"/>
        </w:tc>
        <w:tc>
          <w:tcPr>
            <w:tcW w:w="1064" w:type="dxa"/>
          </w:tcPr>
          <w:p w14:paraId="02036069" w14:textId="15A93F60" w:rsidR="00A70ED3" w:rsidRDefault="00A70ED3" w:rsidP="00A70ED3">
            <w:r>
              <w:t>Nível</w:t>
            </w:r>
          </w:p>
        </w:tc>
        <w:tc>
          <w:tcPr>
            <w:tcW w:w="3822" w:type="dxa"/>
          </w:tcPr>
          <w:p w14:paraId="2DB9507D" w14:textId="08856F16" w:rsidR="00A70ED3" w:rsidRDefault="00A70ED3" w:rsidP="00A70ED3"/>
        </w:tc>
      </w:tr>
    </w:tbl>
    <w:p w14:paraId="3EB976AF" w14:textId="6C0AF0E3" w:rsidR="00A70ED3" w:rsidRDefault="00A70ED3" w:rsidP="00A70ED3"/>
    <w:p w14:paraId="5A497132" w14:textId="4E88727D" w:rsidR="00A70ED3" w:rsidRDefault="00A70ED3" w:rsidP="00A70ED3"/>
    <w:p w14:paraId="639D11C1" w14:textId="77777777" w:rsidR="00A70ED3" w:rsidRDefault="00A70ED3" w:rsidP="00A70ED3">
      <w:pPr>
        <w:jc w:val="right"/>
      </w:pPr>
    </w:p>
    <w:p w14:paraId="349C1559" w14:textId="38518A76" w:rsidR="00373320" w:rsidRPr="00A70ED3" w:rsidRDefault="00A70ED3" w:rsidP="00A70ED3">
      <w:pPr>
        <w:jc w:val="right"/>
      </w:pPr>
      <w:r>
        <w:t>____________________________________ Servidor</w:t>
      </w:r>
    </w:p>
    <w:sectPr w:rsidR="00373320" w:rsidRPr="00A70ED3" w:rsidSect="00373320">
      <w:headerReference w:type="default" r:id="rId6"/>
      <w:footerReference w:type="default" r:id="rId7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9FE3" w14:textId="77777777" w:rsidR="005404A8" w:rsidRDefault="005404A8" w:rsidP="00BA123E">
      <w:pPr>
        <w:spacing w:after="0" w:line="240" w:lineRule="auto"/>
      </w:pPr>
      <w:r>
        <w:separator/>
      </w:r>
    </w:p>
  </w:endnote>
  <w:endnote w:type="continuationSeparator" w:id="0">
    <w:p w14:paraId="53EBC41C" w14:textId="77777777" w:rsidR="005404A8" w:rsidRDefault="005404A8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1C6" w14:textId="77777777" w:rsidR="00B332FB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</w:t>
    </w:r>
  </w:p>
  <w:p w14:paraId="7ED75BC8" w14:textId="684726AC" w:rsidR="00B332FB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 xml:space="preserve">Av. Madre Benvenuta, 2007 – Itacorubi – Florianópolis, SC </w:t>
    </w:r>
  </w:p>
  <w:p w14:paraId="2961E02B" w14:textId="06FEFA5C" w:rsidR="00BA123E" w:rsidRPr="00BA123E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6155" w14:textId="77777777" w:rsidR="005404A8" w:rsidRDefault="005404A8" w:rsidP="00BA123E">
      <w:pPr>
        <w:spacing w:after="0" w:line="240" w:lineRule="auto"/>
      </w:pPr>
      <w:r>
        <w:separator/>
      </w:r>
    </w:p>
  </w:footnote>
  <w:footnote w:type="continuationSeparator" w:id="0">
    <w:p w14:paraId="43FE619D" w14:textId="77777777" w:rsidR="005404A8" w:rsidRDefault="005404A8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0C6615"/>
    <w:rsid w:val="00327AC9"/>
    <w:rsid w:val="00373320"/>
    <w:rsid w:val="00381EB5"/>
    <w:rsid w:val="004E05C4"/>
    <w:rsid w:val="005233EC"/>
    <w:rsid w:val="005404A8"/>
    <w:rsid w:val="005F4533"/>
    <w:rsid w:val="006610F4"/>
    <w:rsid w:val="006978B8"/>
    <w:rsid w:val="008A161A"/>
    <w:rsid w:val="00A70ED3"/>
    <w:rsid w:val="00B332FB"/>
    <w:rsid w:val="00BA123E"/>
    <w:rsid w:val="00BF71E1"/>
    <w:rsid w:val="00D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1EB5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  <w:style w:type="character" w:customStyle="1" w:styleId="Ttulo1Char">
    <w:name w:val="Título 1 Char"/>
    <w:basedOn w:val="Fontepargpadro"/>
    <w:link w:val="Ttulo1"/>
    <w:uiPriority w:val="9"/>
    <w:rsid w:val="00381EB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81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EB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A7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4</cp:revision>
  <dcterms:created xsi:type="dcterms:W3CDTF">2023-07-11T18:00:00Z</dcterms:created>
  <dcterms:modified xsi:type="dcterms:W3CDTF">2023-07-11T18:16:00Z</dcterms:modified>
</cp:coreProperties>
</file>